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5481" w:rsidRDefault="00C4499F">
      <w:pPr>
        <w:rPr>
          <w:b/>
          <w:sz w:val="24"/>
          <w:szCs w:val="24"/>
        </w:rPr>
      </w:pPr>
      <w:bookmarkStart w:id="0" w:name="_GoBack"/>
      <w:bookmarkEnd w:id="0"/>
      <w:r>
        <w:t xml:space="preserve">                                                            </w:t>
      </w:r>
    </w:p>
    <w:p w:rsidR="00C4499F" w:rsidRDefault="00C4499F" w:rsidP="00C14B33">
      <w:pPr>
        <w:jc w:val="center"/>
        <w:rPr>
          <w:b/>
          <w:sz w:val="24"/>
          <w:szCs w:val="24"/>
        </w:rPr>
      </w:pPr>
      <w:r>
        <w:rPr>
          <w:b/>
          <w:sz w:val="24"/>
          <w:szCs w:val="24"/>
        </w:rPr>
        <w:t>TIGER ACADEMY BOARD OF DIRECTORS RETREAT AND MEETING</w:t>
      </w:r>
      <w:r w:rsidR="00C14B33" w:rsidRPr="00C14B33">
        <w:rPr>
          <w:b/>
          <w:sz w:val="24"/>
          <w:szCs w:val="24"/>
        </w:rPr>
        <w:t xml:space="preserve"> </w:t>
      </w:r>
      <w:r w:rsidR="00C14B33">
        <w:rPr>
          <w:b/>
          <w:sz w:val="24"/>
          <w:szCs w:val="24"/>
        </w:rPr>
        <w:t>MINUTES</w:t>
      </w:r>
    </w:p>
    <w:p w:rsidR="00C4499F" w:rsidRDefault="00C4499F" w:rsidP="00C14B33">
      <w:pPr>
        <w:jc w:val="center"/>
        <w:rPr>
          <w:b/>
          <w:sz w:val="24"/>
          <w:szCs w:val="24"/>
        </w:rPr>
      </w:pPr>
      <w:r>
        <w:rPr>
          <w:b/>
          <w:sz w:val="24"/>
          <w:szCs w:val="24"/>
        </w:rPr>
        <w:t>SATURDAY, SEPTEMBER 14, 2013</w:t>
      </w:r>
    </w:p>
    <w:p w:rsidR="00C4499F" w:rsidRDefault="00C4499F" w:rsidP="00C14B33">
      <w:pPr>
        <w:jc w:val="center"/>
        <w:rPr>
          <w:b/>
          <w:sz w:val="24"/>
          <w:szCs w:val="24"/>
        </w:rPr>
      </w:pPr>
      <w:r>
        <w:rPr>
          <w:b/>
          <w:sz w:val="24"/>
          <w:szCs w:val="24"/>
        </w:rPr>
        <w:t xml:space="preserve">8:00AM – NOON   </w:t>
      </w:r>
      <w:r w:rsidR="00707A42">
        <w:rPr>
          <w:b/>
          <w:sz w:val="24"/>
          <w:szCs w:val="24"/>
        </w:rPr>
        <w:t>@</w:t>
      </w:r>
      <w:r>
        <w:rPr>
          <w:b/>
          <w:sz w:val="24"/>
          <w:szCs w:val="24"/>
        </w:rPr>
        <w:t xml:space="preserve">     TIGER ACADEMY</w:t>
      </w:r>
    </w:p>
    <w:p w:rsidR="00C4499F" w:rsidRDefault="00C4499F">
      <w:pPr>
        <w:rPr>
          <w:sz w:val="24"/>
          <w:szCs w:val="24"/>
        </w:rPr>
      </w:pPr>
      <w:r>
        <w:rPr>
          <w:sz w:val="24"/>
          <w:szCs w:val="24"/>
        </w:rPr>
        <w:t xml:space="preserve">The Tiger Academy Board of Directors held </w:t>
      </w:r>
      <w:r w:rsidR="009701FB">
        <w:rPr>
          <w:sz w:val="24"/>
          <w:szCs w:val="24"/>
        </w:rPr>
        <w:t xml:space="preserve">a </w:t>
      </w:r>
      <w:r>
        <w:rPr>
          <w:sz w:val="24"/>
          <w:szCs w:val="24"/>
        </w:rPr>
        <w:t>retreat and business meeting on Saturday, September 13, 2013 in the media center at Tiger Academy.</w:t>
      </w:r>
    </w:p>
    <w:p w:rsidR="00C4499F" w:rsidRDefault="00C4499F">
      <w:pPr>
        <w:rPr>
          <w:sz w:val="24"/>
          <w:szCs w:val="24"/>
        </w:rPr>
      </w:pPr>
      <w:r>
        <w:rPr>
          <w:sz w:val="24"/>
          <w:szCs w:val="24"/>
        </w:rPr>
        <w:t>Chair, Jo</w:t>
      </w:r>
      <w:r w:rsidR="004758CC">
        <w:rPr>
          <w:sz w:val="24"/>
          <w:szCs w:val="24"/>
        </w:rPr>
        <w:t xml:space="preserve">hn Baker called the meeting to </w:t>
      </w:r>
      <w:r>
        <w:rPr>
          <w:sz w:val="24"/>
          <w:szCs w:val="24"/>
        </w:rPr>
        <w:t xml:space="preserve">order at 8:09AM and Charles McWhite, </w:t>
      </w:r>
      <w:r w:rsidR="004758CC">
        <w:rPr>
          <w:sz w:val="24"/>
          <w:szCs w:val="24"/>
        </w:rPr>
        <w:t>Edward Moore, fifth grade language arts teacher at Tiger Academy and Cleve Warren gave the invocation.</w:t>
      </w:r>
    </w:p>
    <w:p w:rsidR="004758CC" w:rsidRDefault="004758CC">
      <w:pPr>
        <w:rPr>
          <w:sz w:val="24"/>
          <w:szCs w:val="24"/>
        </w:rPr>
      </w:pPr>
      <w:r>
        <w:rPr>
          <w:sz w:val="24"/>
          <w:szCs w:val="24"/>
        </w:rPr>
        <w:lastRenderedPageBreak/>
        <w:t>In attendance were John Baker, Tom Baker, Ted Baker, Cleve Warren, John Delaney, Peggy Bryan and Greg Atwater.</w:t>
      </w:r>
      <w:r w:rsidR="009C277C">
        <w:rPr>
          <w:sz w:val="24"/>
          <w:szCs w:val="24"/>
        </w:rPr>
        <w:t xml:space="preserve"> Staff members in attendance were Charles McWhite, Brooke Cobbin, Susan Golden, Jan Brogdon, Lauren </w:t>
      </w:r>
      <w:r w:rsidR="009701FB">
        <w:rPr>
          <w:sz w:val="24"/>
          <w:szCs w:val="24"/>
        </w:rPr>
        <w:t>Hopkins</w:t>
      </w:r>
      <w:r w:rsidR="009C277C">
        <w:rPr>
          <w:sz w:val="24"/>
          <w:szCs w:val="24"/>
        </w:rPr>
        <w:t xml:space="preserve"> and Robin Dewey.</w:t>
      </w:r>
    </w:p>
    <w:p w:rsidR="004758CC" w:rsidRDefault="004758CC">
      <w:pPr>
        <w:rPr>
          <w:sz w:val="24"/>
          <w:szCs w:val="24"/>
        </w:rPr>
      </w:pPr>
      <w:r>
        <w:rPr>
          <w:sz w:val="24"/>
          <w:szCs w:val="24"/>
        </w:rPr>
        <w:t>Cha</w:t>
      </w:r>
      <w:r w:rsidR="00863F79">
        <w:rPr>
          <w:sz w:val="24"/>
          <w:szCs w:val="24"/>
        </w:rPr>
        <w:t>irman John Baker called for approval of the following items:</w:t>
      </w:r>
    </w:p>
    <w:p w:rsidR="00863F79" w:rsidRDefault="00863F79" w:rsidP="00863F79">
      <w:pPr>
        <w:pStyle w:val="ListParagraph"/>
        <w:numPr>
          <w:ilvl w:val="0"/>
          <w:numId w:val="1"/>
        </w:numPr>
        <w:rPr>
          <w:sz w:val="24"/>
          <w:szCs w:val="24"/>
        </w:rPr>
      </w:pPr>
      <w:r>
        <w:rPr>
          <w:sz w:val="24"/>
          <w:szCs w:val="24"/>
        </w:rPr>
        <w:t>Meeting Minutes of March 12,2013 Board meeting</w:t>
      </w:r>
    </w:p>
    <w:p w:rsidR="00863F79" w:rsidRDefault="00863F79" w:rsidP="00863F79">
      <w:pPr>
        <w:pStyle w:val="ListParagraph"/>
        <w:numPr>
          <w:ilvl w:val="0"/>
          <w:numId w:val="1"/>
        </w:numPr>
        <w:rPr>
          <w:sz w:val="24"/>
          <w:szCs w:val="24"/>
        </w:rPr>
      </w:pPr>
      <w:r>
        <w:rPr>
          <w:sz w:val="24"/>
          <w:szCs w:val="24"/>
        </w:rPr>
        <w:t>By law changes increasing membership to 15 and changing definition of a quorum</w:t>
      </w:r>
    </w:p>
    <w:p w:rsidR="00863F79" w:rsidRDefault="00863F79" w:rsidP="00863F79">
      <w:pPr>
        <w:pStyle w:val="ListParagraph"/>
        <w:numPr>
          <w:ilvl w:val="0"/>
          <w:numId w:val="1"/>
        </w:numPr>
        <w:rPr>
          <w:sz w:val="24"/>
          <w:szCs w:val="24"/>
        </w:rPr>
      </w:pPr>
      <w:r>
        <w:rPr>
          <w:sz w:val="24"/>
          <w:szCs w:val="24"/>
        </w:rPr>
        <w:t>Teacher Salary Increase Plan as presented by Mr. McWhite</w:t>
      </w:r>
    </w:p>
    <w:p w:rsidR="00863F79" w:rsidRDefault="00863F79" w:rsidP="00863F79">
      <w:pPr>
        <w:pStyle w:val="ListParagraph"/>
        <w:numPr>
          <w:ilvl w:val="0"/>
          <w:numId w:val="1"/>
        </w:numPr>
        <w:rPr>
          <w:sz w:val="24"/>
          <w:szCs w:val="24"/>
        </w:rPr>
      </w:pPr>
      <w:r>
        <w:rPr>
          <w:sz w:val="24"/>
          <w:szCs w:val="24"/>
        </w:rPr>
        <w:t>Teacher and Leader Evaluation Plans a</w:t>
      </w:r>
      <w:r w:rsidR="009701FB">
        <w:rPr>
          <w:sz w:val="24"/>
          <w:szCs w:val="24"/>
        </w:rPr>
        <w:t>s</w:t>
      </w:r>
      <w:r>
        <w:rPr>
          <w:sz w:val="24"/>
          <w:szCs w:val="24"/>
        </w:rPr>
        <w:t xml:space="preserve"> presented by M</w:t>
      </w:r>
      <w:r w:rsidR="009701FB">
        <w:rPr>
          <w:sz w:val="24"/>
          <w:szCs w:val="24"/>
        </w:rPr>
        <w:t>r</w:t>
      </w:r>
      <w:r>
        <w:rPr>
          <w:sz w:val="24"/>
          <w:szCs w:val="24"/>
        </w:rPr>
        <w:t>. McWhite</w:t>
      </w:r>
    </w:p>
    <w:p w:rsidR="00863F79" w:rsidRDefault="00863F79" w:rsidP="00863F79">
      <w:pPr>
        <w:pStyle w:val="ListParagraph"/>
        <w:numPr>
          <w:ilvl w:val="0"/>
          <w:numId w:val="1"/>
        </w:numPr>
        <w:rPr>
          <w:sz w:val="24"/>
          <w:szCs w:val="24"/>
        </w:rPr>
      </w:pPr>
      <w:r>
        <w:rPr>
          <w:sz w:val="24"/>
          <w:szCs w:val="24"/>
        </w:rPr>
        <w:t>2013-2014 Parent Representative</w:t>
      </w:r>
    </w:p>
    <w:p w:rsidR="00863F79" w:rsidRDefault="00863F79" w:rsidP="00863F79">
      <w:pPr>
        <w:rPr>
          <w:sz w:val="24"/>
          <w:szCs w:val="24"/>
        </w:rPr>
      </w:pPr>
      <w:r>
        <w:rPr>
          <w:sz w:val="24"/>
          <w:szCs w:val="24"/>
        </w:rPr>
        <w:t>The Tiger Board unanimously approved these items as presented.</w:t>
      </w:r>
    </w:p>
    <w:p w:rsidR="00863F79" w:rsidRDefault="00863F79" w:rsidP="00863F79">
      <w:pPr>
        <w:rPr>
          <w:sz w:val="24"/>
          <w:szCs w:val="24"/>
        </w:rPr>
      </w:pPr>
      <w:r>
        <w:rPr>
          <w:sz w:val="24"/>
          <w:szCs w:val="24"/>
        </w:rPr>
        <w:lastRenderedPageBreak/>
        <w:t>Mr. McWhite and Ms. Cobbin, the AP for Instruction, gave a summary from the school year 2012-2013. The presentation included a review of the 2013 FCAT scores and computation of the school grade, a review of other test data and correlation to FCAT, the transition to Common Core Standards and PARCC from the New Generation Sunshine State Standards and FCAT and a summary of the Parent and Staff Satisfaction Survey results. The members engaged in conversation and asked clarifying questions during the presentation. It was requested that a comparison of the last two year Parent and Staff Surveys be brought to the Board in the next meeting.</w:t>
      </w:r>
    </w:p>
    <w:p w:rsidR="00863F79" w:rsidRDefault="00863F79" w:rsidP="00863F79">
      <w:pPr>
        <w:rPr>
          <w:sz w:val="24"/>
          <w:szCs w:val="24"/>
        </w:rPr>
      </w:pPr>
      <w:r>
        <w:rPr>
          <w:sz w:val="24"/>
          <w:szCs w:val="24"/>
        </w:rPr>
        <w:t>The instructional plan for the 2013-2014 year was presented next by Mr. McWhite and Ms. Cobbin. Ms.</w:t>
      </w:r>
      <w:r w:rsidR="009C277C">
        <w:rPr>
          <w:sz w:val="24"/>
          <w:szCs w:val="24"/>
        </w:rPr>
        <w:t xml:space="preserve"> </w:t>
      </w:r>
      <w:r>
        <w:rPr>
          <w:sz w:val="24"/>
          <w:szCs w:val="24"/>
        </w:rPr>
        <w:t xml:space="preserve">Cobbin discussed curriculum planning and strategies for </w:t>
      </w:r>
      <w:r w:rsidR="009C277C">
        <w:rPr>
          <w:sz w:val="24"/>
          <w:szCs w:val="24"/>
        </w:rPr>
        <w:t>improvement in 201</w:t>
      </w:r>
      <w:r w:rsidR="009701FB">
        <w:rPr>
          <w:sz w:val="24"/>
          <w:szCs w:val="24"/>
        </w:rPr>
        <w:t>3</w:t>
      </w:r>
      <w:r w:rsidR="009C277C">
        <w:rPr>
          <w:sz w:val="24"/>
          <w:szCs w:val="24"/>
        </w:rPr>
        <w:t>-2014 and answered question from the members. Mr. McWhite discussed the staffing for Tiger and also answered questions.</w:t>
      </w:r>
    </w:p>
    <w:p w:rsidR="009C277C" w:rsidRDefault="009C277C" w:rsidP="00863F79">
      <w:pPr>
        <w:rPr>
          <w:sz w:val="24"/>
          <w:szCs w:val="24"/>
        </w:rPr>
      </w:pPr>
      <w:r>
        <w:rPr>
          <w:sz w:val="24"/>
          <w:szCs w:val="24"/>
        </w:rPr>
        <w:lastRenderedPageBreak/>
        <w:t>Next the Board received information on the transition of Tiger’s fifth graders last year to their first year of middle school. A slide showing where each child was placed was shared and the members expressed satisfaction with the placements. Follow up strategies were discussed and will be reported on at the December Board meeting.</w:t>
      </w:r>
    </w:p>
    <w:p w:rsidR="009C277C" w:rsidRDefault="009C277C" w:rsidP="00863F79">
      <w:pPr>
        <w:rPr>
          <w:sz w:val="24"/>
          <w:szCs w:val="24"/>
        </w:rPr>
      </w:pPr>
      <w:r>
        <w:rPr>
          <w:sz w:val="24"/>
          <w:szCs w:val="24"/>
        </w:rPr>
        <w:t>After a 10 minutes break Greg Atwater, the chair of the Finance Committee, reviewed the 2013-2014 budget to date through August 31,</w:t>
      </w:r>
      <w:r w:rsidR="00AC25D5">
        <w:rPr>
          <w:sz w:val="24"/>
          <w:szCs w:val="24"/>
        </w:rPr>
        <w:t xml:space="preserve"> </w:t>
      </w:r>
      <w:r>
        <w:rPr>
          <w:sz w:val="24"/>
          <w:szCs w:val="24"/>
        </w:rPr>
        <w:t>2013. He highlighted the two major variances and explained the rationale for the variance.</w:t>
      </w:r>
      <w:r w:rsidR="00AC25D5">
        <w:rPr>
          <w:sz w:val="24"/>
          <w:szCs w:val="24"/>
        </w:rPr>
        <w:t xml:space="preserve"> The funding from the 21</w:t>
      </w:r>
      <w:r w:rsidR="00AC25D5" w:rsidRPr="00AC25D5">
        <w:rPr>
          <w:sz w:val="24"/>
          <w:szCs w:val="24"/>
          <w:vertAlign w:val="superscript"/>
        </w:rPr>
        <w:t>st</w:t>
      </w:r>
      <w:r w:rsidR="00AC25D5">
        <w:rPr>
          <w:sz w:val="24"/>
          <w:szCs w:val="24"/>
        </w:rPr>
        <w:t xml:space="preserve"> Century grant was discussed.</w:t>
      </w:r>
      <w:r>
        <w:rPr>
          <w:sz w:val="24"/>
          <w:szCs w:val="24"/>
        </w:rPr>
        <w:t xml:space="preserve"> The 5 year pro forma was then reviewed and discussed. Variances and explanation of revenue and expenses were detailed and discussed for the next discussion of fund raising.</w:t>
      </w:r>
    </w:p>
    <w:p w:rsidR="009C277C" w:rsidRDefault="009C277C" w:rsidP="00863F79">
      <w:pPr>
        <w:rPr>
          <w:sz w:val="24"/>
          <w:szCs w:val="24"/>
        </w:rPr>
      </w:pPr>
      <w:r>
        <w:rPr>
          <w:sz w:val="24"/>
          <w:szCs w:val="24"/>
        </w:rPr>
        <w:t xml:space="preserve">Jan Brogdon, Senior Vice President for </w:t>
      </w:r>
      <w:r w:rsidR="00AC25D5">
        <w:rPr>
          <w:sz w:val="24"/>
          <w:szCs w:val="24"/>
        </w:rPr>
        <w:t>Development</w:t>
      </w:r>
      <w:r>
        <w:rPr>
          <w:sz w:val="24"/>
          <w:szCs w:val="24"/>
        </w:rPr>
        <w:t xml:space="preserve"> led the fundraising discussion. Robin Dewey, grant writer for the Y discussed grant making followed by a group discussion of short </w:t>
      </w:r>
      <w:r>
        <w:rPr>
          <w:sz w:val="24"/>
          <w:szCs w:val="24"/>
        </w:rPr>
        <w:lastRenderedPageBreak/>
        <w:t>and long term fundraising as well as strategies to accomplish the fund raising goals. A major gif</w:t>
      </w:r>
      <w:r w:rsidR="00AC25D5">
        <w:rPr>
          <w:sz w:val="24"/>
          <w:szCs w:val="24"/>
        </w:rPr>
        <w:t xml:space="preserve">t </w:t>
      </w:r>
      <w:r>
        <w:rPr>
          <w:sz w:val="24"/>
          <w:szCs w:val="24"/>
        </w:rPr>
        <w:t>campaign to establish an endowment was discussed and will be included in the agenda for the September 24, 2013 Fund Raising Committee meeting.</w:t>
      </w:r>
    </w:p>
    <w:p w:rsidR="007D0E33" w:rsidRDefault="009C277C" w:rsidP="00863F79">
      <w:pPr>
        <w:rPr>
          <w:sz w:val="24"/>
          <w:szCs w:val="24"/>
        </w:rPr>
      </w:pPr>
      <w:r>
        <w:rPr>
          <w:sz w:val="24"/>
          <w:szCs w:val="24"/>
        </w:rPr>
        <w:t xml:space="preserve">Susan Golden discussed the Board membership. Committee assignments and meeting schedule for this school year as well as recent charter legislation from the2013 Legislative session. A Board calendar will be developed by the Governance Committee in its November </w:t>
      </w:r>
      <w:r w:rsidR="007D0E33">
        <w:rPr>
          <w:sz w:val="24"/>
          <w:szCs w:val="24"/>
        </w:rPr>
        <w:t>19</w:t>
      </w:r>
      <w:r w:rsidR="007D0E33" w:rsidRPr="007D0E33">
        <w:rPr>
          <w:sz w:val="24"/>
          <w:szCs w:val="24"/>
          <w:vertAlign w:val="superscript"/>
        </w:rPr>
        <w:t>th</w:t>
      </w:r>
      <w:r w:rsidR="007D0E33">
        <w:rPr>
          <w:sz w:val="24"/>
          <w:szCs w:val="24"/>
        </w:rPr>
        <w:t xml:space="preserve"> meeting.</w:t>
      </w:r>
    </w:p>
    <w:p w:rsidR="007D0E33" w:rsidRDefault="007D0E33" w:rsidP="00863F79">
      <w:pPr>
        <w:rPr>
          <w:sz w:val="24"/>
          <w:szCs w:val="24"/>
        </w:rPr>
      </w:pPr>
      <w:r>
        <w:rPr>
          <w:sz w:val="24"/>
          <w:szCs w:val="24"/>
        </w:rPr>
        <w:t>There being no public comments, the staff was then dismissed for the Executive Session. Susan Golden was asked to remain for the session where the evaluation and compensation for Charles McWhite was discussed and approved.</w:t>
      </w:r>
    </w:p>
    <w:p w:rsidR="007D0E33" w:rsidRDefault="007D0E33" w:rsidP="00863F79">
      <w:pPr>
        <w:rPr>
          <w:sz w:val="24"/>
          <w:szCs w:val="24"/>
        </w:rPr>
      </w:pPr>
      <w:r>
        <w:rPr>
          <w:sz w:val="24"/>
          <w:szCs w:val="24"/>
        </w:rPr>
        <w:t>There being no further business the retreat and meeting was adjourned at noon.</w:t>
      </w:r>
    </w:p>
    <w:p w:rsidR="007D0E33" w:rsidRDefault="007D0E33" w:rsidP="00863F79">
      <w:pPr>
        <w:rPr>
          <w:sz w:val="24"/>
          <w:szCs w:val="24"/>
        </w:rPr>
      </w:pPr>
    </w:p>
    <w:p w:rsidR="007D0E33" w:rsidRDefault="007D0E33" w:rsidP="00863F79">
      <w:pPr>
        <w:rPr>
          <w:sz w:val="24"/>
          <w:szCs w:val="24"/>
        </w:rPr>
      </w:pPr>
      <w:r>
        <w:rPr>
          <w:sz w:val="24"/>
          <w:szCs w:val="24"/>
        </w:rPr>
        <w:lastRenderedPageBreak/>
        <w:t>Respectfully Submitted,</w:t>
      </w:r>
    </w:p>
    <w:p w:rsidR="007D0E33" w:rsidRDefault="007D0E33" w:rsidP="00863F79">
      <w:pPr>
        <w:rPr>
          <w:sz w:val="24"/>
          <w:szCs w:val="24"/>
        </w:rPr>
      </w:pPr>
    </w:p>
    <w:p w:rsidR="007D0E33" w:rsidRDefault="007D0E33" w:rsidP="00863F79">
      <w:pPr>
        <w:rPr>
          <w:sz w:val="24"/>
          <w:szCs w:val="24"/>
        </w:rPr>
      </w:pPr>
      <w:r>
        <w:rPr>
          <w:sz w:val="24"/>
          <w:szCs w:val="24"/>
        </w:rPr>
        <w:t xml:space="preserve">Susan Golden, </w:t>
      </w:r>
    </w:p>
    <w:p w:rsidR="007D0E33" w:rsidRDefault="007D0E33" w:rsidP="00863F79">
      <w:pPr>
        <w:rPr>
          <w:sz w:val="24"/>
          <w:szCs w:val="24"/>
        </w:rPr>
      </w:pPr>
      <w:r>
        <w:rPr>
          <w:sz w:val="24"/>
          <w:szCs w:val="24"/>
        </w:rPr>
        <w:t>Executive Director</w:t>
      </w:r>
    </w:p>
    <w:p w:rsidR="00EE37C0" w:rsidRDefault="00EE37C0" w:rsidP="00863F79">
      <w:pPr>
        <w:rPr>
          <w:sz w:val="24"/>
          <w:szCs w:val="24"/>
        </w:rPr>
      </w:pPr>
    </w:p>
    <w:p w:rsidR="00EE37C0" w:rsidRDefault="00EE37C0" w:rsidP="00863F79">
      <w:pPr>
        <w:rPr>
          <w:sz w:val="24"/>
          <w:szCs w:val="24"/>
        </w:rPr>
      </w:pPr>
    </w:p>
    <w:p w:rsidR="00EE37C0" w:rsidRDefault="00EE37C0" w:rsidP="00863F79">
      <w:pPr>
        <w:rPr>
          <w:sz w:val="24"/>
          <w:szCs w:val="24"/>
        </w:rPr>
      </w:pPr>
      <w:r>
        <w:rPr>
          <w:sz w:val="24"/>
          <w:szCs w:val="24"/>
        </w:rPr>
        <w:t>John D. Baker, II</w:t>
      </w:r>
    </w:p>
    <w:p w:rsidR="00EE37C0" w:rsidRDefault="00EE37C0" w:rsidP="00863F79">
      <w:pPr>
        <w:rPr>
          <w:sz w:val="24"/>
          <w:szCs w:val="24"/>
        </w:rPr>
      </w:pPr>
      <w:r>
        <w:rPr>
          <w:sz w:val="24"/>
          <w:szCs w:val="24"/>
        </w:rPr>
        <w:t xml:space="preserve">Chairman of the Board of Directors </w:t>
      </w:r>
    </w:p>
    <w:p w:rsidR="00EE37C0" w:rsidRDefault="00EE37C0" w:rsidP="00863F79">
      <w:pPr>
        <w:rPr>
          <w:sz w:val="24"/>
          <w:szCs w:val="24"/>
        </w:rPr>
      </w:pPr>
    </w:p>
    <w:p w:rsidR="009C277C" w:rsidRDefault="009C277C" w:rsidP="00863F79">
      <w:pPr>
        <w:rPr>
          <w:sz w:val="24"/>
          <w:szCs w:val="24"/>
        </w:rPr>
      </w:pPr>
    </w:p>
    <w:p w:rsidR="009C277C" w:rsidRDefault="009C277C" w:rsidP="00863F79">
      <w:pPr>
        <w:rPr>
          <w:sz w:val="24"/>
          <w:szCs w:val="24"/>
        </w:rPr>
      </w:pPr>
    </w:p>
    <w:p w:rsidR="00863F79" w:rsidRPr="00863F79" w:rsidRDefault="00863F79" w:rsidP="00863F79">
      <w:pPr>
        <w:rPr>
          <w:sz w:val="24"/>
          <w:szCs w:val="24"/>
        </w:rPr>
      </w:pPr>
    </w:p>
    <w:p w:rsidR="00863F79" w:rsidRPr="00863F79" w:rsidRDefault="00863F79" w:rsidP="00863F79">
      <w:pPr>
        <w:ind w:left="360"/>
        <w:rPr>
          <w:sz w:val="24"/>
          <w:szCs w:val="24"/>
        </w:rPr>
      </w:pPr>
    </w:p>
    <w:p w:rsidR="00C4499F" w:rsidRPr="00C4499F" w:rsidRDefault="00C4499F">
      <w:pPr>
        <w:rPr>
          <w:sz w:val="24"/>
          <w:szCs w:val="24"/>
        </w:rPr>
      </w:pPr>
    </w:p>
    <w:sectPr w:rsidR="00C4499F" w:rsidRPr="00C44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1C0FA3"/>
    <w:multiLevelType w:val="hybridMultilevel"/>
    <w:tmpl w:val="CE44C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99F"/>
    <w:rsid w:val="000D5481"/>
    <w:rsid w:val="004758CC"/>
    <w:rsid w:val="006D43B2"/>
    <w:rsid w:val="00707A42"/>
    <w:rsid w:val="007D0E33"/>
    <w:rsid w:val="00863F79"/>
    <w:rsid w:val="009701FB"/>
    <w:rsid w:val="009C277C"/>
    <w:rsid w:val="00AC25D5"/>
    <w:rsid w:val="00C14B33"/>
    <w:rsid w:val="00C4499F"/>
    <w:rsid w:val="00EA4089"/>
    <w:rsid w:val="00EE3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294916-5CAC-4600-B340-4C79B4CAE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3398</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YMCA Of Florida's First Coast</Company>
  <LinksUpToDate>false</LinksUpToDate>
  <CharactersWithSpaces>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Golden</dc:creator>
  <cp:lastModifiedBy>Tumika Mondy</cp:lastModifiedBy>
  <cp:revision>2</cp:revision>
  <cp:lastPrinted>2013-10-21T13:43:00Z</cp:lastPrinted>
  <dcterms:created xsi:type="dcterms:W3CDTF">2016-10-17T14:15:00Z</dcterms:created>
  <dcterms:modified xsi:type="dcterms:W3CDTF">2016-10-17T14:15:00Z</dcterms:modified>
</cp:coreProperties>
</file>