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8A" w:rsidRDefault="009D0E8A" w:rsidP="009D0E8A">
      <w:pPr>
        <w:autoSpaceDE w:val="0"/>
        <w:autoSpaceDN w:val="0"/>
        <w:adjustRightInd w:val="0"/>
        <w:jc w:val="center"/>
        <w:rPr>
          <w:rFonts w:ascii="TimesNewRoman,Bold" w:hAnsi="TimesNewRoman,Bold" w:cs="TimesNewRoman,Bold"/>
          <w:b/>
          <w:bCs/>
          <w:sz w:val="32"/>
          <w:szCs w:val="32"/>
        </w:rPr>
      </w:pPr>
      <w:bookmarkStart w:id="0" w:name="_GoBack"/>
      <w:bookmarkEnd w:id="0"/>
    </w:p>
    <w:p w:rsidR="007C4855" w:rsidRDefault="00A755AF" w:rsidP="009D0E8A">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CHARTER SCHOOL</w:t>
      </w:r>
    </w:p>
    <w:p w:rsidR="0038528C" w:rsidRPr="0047785B" w:rsidRDefault="009D0E8A" w:rsidP="0047785B">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DIGITAL CLASSROOM PLAN</w:t>
      </w:r>
      <w:r w:rsidR="002D3FEC" w:rsidRPr="007F050F">
        <w:rPr>
          <w:rFonts w:ascii="TimesNewRoman,Bold" w:hAnsi="TimesNewRoman,Bold" w:cs="TimesNewRoman,Bold"/>
          <w:b/>
          <w:bCs/>
          <w:sz w:val="32"/>
          <w:szCs w:val="32"/>
        </w:rPr>
        <w:t xml:space="preserve"> </w:t>
      </w:r>
    </w:p>
    <w:p w:rsidR="003A6FA0" w:rsidRDefault="003A6FA0" w:rsidP="0038528C">
      <w:pPr>
        <w:autoSpaceDE w:val="0"/>
        <w:autoSpaceDN w:val="0"/>
        <w:adjustRightInd w:val="0"/>
        <w:rPr>
          <w:rFonts w:ascii="TimesNewRoman" w:hAnsi="TimesNewRoman" w:cs="TimesNewRoman"/>
        </w:rPr>
      </w:pPr>
    </w:p>
    <w:p w:rsidR="000D49B2" w:rsidRDefault="68451534" w:rsidP="0038528C">
      <w:pPr>
        <w:autoSpaceDE w:val="0"/>
        <w:autoSpaceDN w:val="0"/>
        <w:adjustRightInd w:val="0"/>
        <w:rPr>
          <w:rFonts w:ascii="TimesNewRoman,Bold" w:hAnsi="TimesNewRoman,Bold" w:cs="TimesNewRoman,Bold"/>
          <w:b/>
          <w:bCs/>
          <w:sz w:val="26"/>
          <w:szCs w:val="26"/>
        </w:rPr>
      </w:pPr>
      <w:r w:rsidRPr="68451534">
        <w:rPr>
          <w:rFonts w:ascii="TimesNewRoman" w:eastAsia="TimesNewRoman" w:hAnsi="TimesNewRoman" w:cs="TimesNewRoman"/>
        </w:rPr>
        <w:t xml:space="preserve">The intent of the </w:t>
      </w:r>
      <w:r w:rsidR="007D321E">
        <w:rPr>
          <w:rFonts w:ascii="TimesNewRoman" w:eastAsia="TimesNewRoman" w:hAnsi="TimesNewRoman" w:cs="TimesNewRoman"/>
        </w:rPr>
        <w:t xml:space="preserve">Charter School </w:t>
      </w:r>
      <w:r w:rsidRPr="68451534">
        <w:rPr>
          <w:rFonts w:ascii="TimesNewRoman" w:eastAsia="TimesNewRoman" w:hAnsi="TimesNewRoman" w:cs="TimesNewRoman"/>
        </w:rPr>
        <w:t xml:space="preserve">Digital Classroom Plan (DCP) is to allow the </w:t>
      </w:r>
      <w:r w:rsidR="007D321E">
        <w:rPr>
          <w:rFonts w:ascii="TimesNewRoman" w:eastAsia="TimesNewRoman" w:hAnsi="TimesNewRoman" w:cs="TimesNewRoman"/>
        </w:rPr>
        <w:t>charter school</w:t>
      </w:r>
      <w:r w:rsidR="007D321E" w:rsidRPr="68451534">
        <w:rPr>
          <w:rFonts w:ascii="TimesNewRoman" w:eastAsia="TimesNewRoman" w:hAnsi="TimesNewRoman" w:cs="TimesNewRoman"/>
        </w:rPr>
        <w:t xml:space="preserve"> </w:t>
      </w:r>
      <w:r w:rsidRPr="68451534">
        <w:rPr>
          <w:rFonts w:ascii="TimesNewRoman" w:eastAsia="TimesNewRoman" w:hAnsi="TimesNewRoman" w:cs="TimesNewRoman"/>
        </w:rPr>
        <w:t xml:space="preserve">to provide a perspective on what it considers to be vital and critically important in relation to digital learning implementation, student performance outcome improvement and how progress in digital learning will be measured.  The plan shall meet the unique needs of students, schools and personnel in the </w:t>
      </w:r>
      <w:r w:rsidR="00A16507">
        <w:rPr>
          <w:rFonts w:ascii="TimesNewRoman" w:eastAsia="TimesNewRoman" w:hAnsi="TimesNewRoman" w:cs="TimesNewRoman"/>
        </w:rPr>
        <w:t>charter school</w:t>
      </w:r>
      <w:r w:rsidRPr="68451534">
        <w:rPr>
          <w:rFonts w:ascii="TimesNewRoman" w:eastAsia="TimesNewRoman" w:hAnsi="TimesNewRoman" w:cs="TimesNewRoman"/>
        </w:rPr>
        <w:t xml:space="preserve"> as required by </w:t>
      </w:r>
      <w:r w:rsidR="0052057D">
        <w:rPr>
          <w:rFonts w:ascii="TimesNewRoman" w:eastAsia="TimesNewRoman" w:hAnsi="TimesNewRoman" w:cs="TimesNewRoman"/>
        </w:rPr>
        <w:t>s.</w:t>
      </w:r>
      <w:r w:rsidR="002F67C4">
        <w:rPr>
          <w:rFonts w:ascii="TimesNewRoman" w:eastAsia="TimesNewRoman" w:hAnsi="TimesNewRoman" w:cs="TimesNewRoman"/>
        </w:rPr>
        <w:t xml:space="preserve"> </w:t>
      </w:r>
      <w:r w:rsidRPr="68451534">
        <w:rPr>
          <w:rFonts w:ascii="TimesNewRoman" w:eastAsia="TimesNewRoman" w:hAnsi="TimesNewRoman" w:cs="TimesNewRoman"/>
        </w:rPr>
        <w:t xml:space="preserve">1011.62(12)(b), F.S. For additional assistance completing the </w:t>
      </w:r>
      <w:r w:rsidR="00C67090">
        <w:rPr>
          <w:rFonts w:ascii="TimesNewRoman" w:eastAsia="TimesNewRoman" w:hAnsi="TimesNewRoman" w:cs="TimesNewRoman"/>
        </w:rPr>
        <w:t>Charter School DCP</w:t>
      </w:r>
      <w:r w:rsidRPr="68451534">
        <w:rPr>
          <w:rFonts w:ascii="TimesNewRoman" w:eastAsia="TimesNewRoman" w:hAnsi="TimesNewRoman" w:cs="TimesNewRoman"/>
        </w:rPr>
        <w:t xml:space="preserve">, please use the checklist and accompanying instructions to ensure you have included all requested components.  The components provided by the </w:t>
      </w:r>
      <w:r w:rsidR="00A16507">
        <w:rPr>
          <w:rFonts w:ascii="TimesNewRoman" w:eastAsia="TimesNewRoman" w:hAnsi="TimesNewRoman" w:cs="TimesNewRoman"/>
        </w:rPr>
        <w:t xml:space="preserve">charter school </w:t>
      </w:r>
      <w:r w:rsidRPr="68451534">
        <w:rPr>
          <w:rFonts w:ascii="TimesNewRoman" w:eastAsia="TimesNewRoman" w:hAnsi="TimesNewRoman" w:cs="TimesNewRoman"/>
        </w:rPr>
        <w:t xml:space="preserve">will be used to monitor long-range progression of the </w:t>
      </w:r>
      <w:r w:rsidR="00C67090">
        <w:rPr>
          <w:rFonts w:ascii="TimesNewRoman" w:eastAsia="TimesNewRoman" w:hAnsi="TimesNewRoman" w:cs="TimesNewRoman"/>
        </w:rPr>
        <w:t>Charter School DCP</w:t>
      </w:r>
      <w:r w:rsidRPr="68451534">
        <w:rPr>
          <w:rFonts w:ascii="TimesNewRoman" w:eastAsia="TimesNewRoman" w:hAnsi="TimesNewRoman" w:cs="TimesNewRoman"/>
        </w:rPr>
        <w:t xml:space="preserve"> and may impact funding relevant to digital learning improvements.                                                                                                                                                                                 </w:t>
      </w:r>
    </w:p>
    <w:p w:rsidR="0047785B" w:rsidRDefault="0047785B" w:rsidP="0038528C">
      <w:pPr>
        <w:autoSpaceDE w:val="0"/>
        <w:autoSpaceDN w:val="0"/>
        <w:adjustRightInd w:val="0"/>
        <w:rPr>
          <w:rFonts w:ascii="TimesNewRoman,Bold" w:hAnsi="TimesNewRoman,Bold" w:cs="TimesNewRoman,Bold"/>
          <w:b/>
          <w:bCs/>
          <w:sz w:val="26"/>
          <w:szCs w:val="26"/>
        </w:rPr>
      </w:pPr>
    </w:p>
    <w:p w:rsidR="0038528C" w:rsidRDefault="00E310F8" w:rsidP="004572E3">
      <w:pPr>
        <w:autoSpaceDE w:val="0"/>
        <w:autoSpaceDN w:val="0"/>
        <w:adjustRightInd w:val="0"/>
        <w:ind w:left="360" w:hanging="360"/>
        <w:rPr>
          <w:rFonts w:ascii="TimesNewRoman,Bold" w:hAnsi="TimesNewRoman,Bold" w:cs="TimesNewRoman,Bold"/>
          <w:b/>
          <w:bCs/>
        </w:rPr>
      </w:pPr>
      <w:r>
        <w:rPr>
          <w:rFonts w:ascii="TimesNewRoman,Bold" w:hAnsi="TimesNewRoman,Bold" w:cs="TimesNewRoman,Bold"/>
          <w:b/>
          <w:bCs/>
        </w:rPr>
        <w:t xml:space="preserve">Part </w:t>
      </w:r>
      <w:r w:rsidR="00DC5D7F">
        <w:rPr>
          <w:rFonts w:ascii="TimesNewRoman,Bold" w:hAnsi="TimesNewRoman,Bold" w:cs="TimesNewRoman,Bold"/>
          <w:b/>
          <w:bCs/>
        </w:rPr>
        <w:t>I</w:t>
      </w:r>
      <w:r w:rsidR="0038528C">
        <w:rPr>
          <w:rFonts w:ascii="TimesNewRoman,Bold" w:hAnsi="TimesNewRoman,Bold" w:cs="TimesNewRoman,Bold"/>
          <w:b/>
          <w:bCs/>
        </w:rPr>
        <w:t xml:space="preserve">. </w:t>
      </w:r>
      <w:r w:rsidR="004572E3">
        <w:rPr>
          <w:rFonts w:ascii="TimesNewRoman,Bold" w:hAnsi="TimesNewRoman,Bold" w:cs="TimesNewRoman,Bold"/>
          <w:b/>
          <w:bCs/>
        </w:rPr>
        <w:tab/>
      </w:r>
      <w:r w:rsidR="00EC6CF9">
        <w:rPr>
          <w:rFonts w:ascii="TimesNewRoman,Bold" w:hAnsi="TimesNewRoman,Bold" w:cs="TimesNewRoman,Bold"/>
          <w:b/>
          <w:bCs/>
        </w:rPr>
        <w:t xml:space="preserve">DIGITAL </w:t>
      </w:r>
      <w:r w:rsidR="00D21AE4">
        <w:rPr>
          <w:rFonts w:ascii="TimesNewRoman,Bold" w:hAnsi="TimesNewRoman,Bold" w:cs="TimesNewRoman,Bold"/>
          <w:b/>
          <w:bCs/>
        </w:rPr>
        <w:t>CLASSROOMS PLAN -</w:t>
      </w:r>
      <w:r w:rsidR="00EC6CF9">
        <w:rPr>
          <w:rFonts w:ascii="TimesNewRoman,Bold" w:hAnsi="TimesNewRoman,Bold" w:cs="TimesNewRoman,Bold"/>
          <w:b/>
          <w:bCs/>
        </w:rPr>
        <w:t xml:space="preserve"> </w:t>
      </w:r>
      <w:r w:rsidR="005D6EDE" w:rsidRPr="007057E4">
        <w:rPr>
          <w:rFonts w:ascii="TimesNewRoman,Bold" w:hAnsi="TimesNewRoman,Bold" w:cs="TimesNewRoman,Bold"/>
          <w:b/>
          <w:bCs/>
        </w:rPr>
        <w:t>OVERVIEW</w:t>
      </w:r>
      <w:r w:rsidR="0038528C">
        <w:rPr>
          <w:rFonts w:ascii="TimesNewRoman,Bold" w:hAnsi="TimesNewRoman,Bold" w:cs="TimesNewRoman,Bold"/>
          <w:b/>
          <w:bCs/>
        </w:rPr>
        <w:t xml:space="preserve"> </w:t>
      </w:r>
      <w:r w:rsidR="008F5A29">
        <w:rPr>
          <w:rFonts w:ascii="TimesNewRoman,Bold" w:hAnsi="TimesNewRoman,Bold" w:cs="TimesNewRoman,Bold"/>
          <w:b/>
          <w:bCs/>
        </w:rPr>
        <w:t xml:space="preserve"> </w:t>
      </w:r>
    </w:p>
    <w:p w:rsidR="000D49B2" w:rsidRDefault="000D49B2" w:rsidP="0038528C">
      <w:pPr>
        <w:autoSpaceDE w:val="0"/>
        <w:autoSpaceDN w:val="0"/>
        <w:adjustRightInd w:val="0"/>
        <w:rPr>
          <w:rFonts w:ascii="TimesNewRoman,Bold" w:hAnsi="TimesNewRoman,Bold" w:cs="TimesNewRoman,Bold"/>
          <w:b/>
          <w:bCs/>
        </w:rPr>
      </w:pPr>
    </w:p>
    <w:p w:rsidR="00343527" w:rsidRPr="003A6FA0" w:rsidRDefault="191D318C" w:rsidP="003A6FA0">
      <w:pPr>
        <w:autoSpaceDE w:val="0"/>
        <w:autoSpaceDN w:val="0"/>
        <w:adjustRightInd w:val="0"/>
        <w:jc w:val="both"/>
        <w:rPr>
          <w:rFonts w:ascii="TimesNewRoman" w:hAnsi="TimesNewRoman" w:cs="TimesNewRoman"/>
        </w:rPr>
      </w:pPr>
      <w:r w:rsidRPr="191D318C">
        <w:rPr>
          <w:rFonts w:ascii="TimesNewRoman" w:eastAsia="TimesNewRoman" w:hAnsi="TimesNewRoman" w:cs="TimesNewRoman"/>
        </w:rPr>
        <w:t xml:space="preserve">The </w:t>
      </w:r>
      <w:r w:rsidR="00C67090">
        <w:rPr>
          <w:rFonts w:ascii="TimesNewRoman" w:eastAsia="TimesNewRoman" w:hAnsi="TimesNewRoman" w:cs="TimesNewRoman"/>
        </w:rPr>
        <w:t>charter school’s</w:t>
      </w:r>
      <w:r w:rsidR="00C67090" w:rsidRPr="191D318C">
        <w:rPr>
          <w:rFonts w:ascii="TimesNewRoman" w:eastAsia="TimesNewRoman" w:hAnsi="TimesNewRoman" w:cs="TimesNewRoman"/>
        </w:rPr>
        <w:t xml:space="preserve"> </w:t>
      </w:r>
      <w:r w:rsidRPr="191D318C">
        <w:rPr>
          <w:rFonts w:ascii="TimesNewRoman" w:eastAsia="TimesNewRoman" w:hAnsi="TimesNewRoman" w:cs="TimesNewRoman"/>
        </w:rPr>
        <w:t>overview</w:t>
      </w:r>
      <w:r w:rsidRPr="191D318C">
        <w:rPr>
          <w:rFonts w:ascii="TimesNewRoman,Bold" w:eastAsia="TimesNewRoman,Bold" w:hAnsi="TimesNewRoman,Bold" w:cs="TimesNewRoman,Bold"/>
          <w:b/>
          <w:bCs/>
        </w:rPr>
        <w:t xml:space="preserve"> </w:t>
      </w:r>
      <w:r w:rsidRPr="191D318C">
        <w:rPr>
          <w:rFonts w:ascii="TimesNewRoman" w:eastAsia="TimesNewRoman" w:hAnsi="TimesNewRoman" w:cs="TimesNewRoman"/>
        </w:rPr>
        <w:t xml:space="preserve">component of the plan should document the </w:t>
      </w:r>
      <w:r w:rsidR="00C67090">
        <w:rPr>
          <w:rFonts w:ascii="TimesNewRoman" w:eastAsia="TimesNewRoman" w:hAnsi="TimesNewRoman" w:cs="TimesNewRoman"/>
        </w:rPr>
        <w:t>charter school</w:t>
      </w:r>
      <w:r w:rsidRPr="191D318C">
        <w:rPr>
          <w:rFonts w:ascii="TimesNewRoman" w:eastAsia="TimesNewRoman" w:hAnsi="TimesNewRoman" w:cs="TimesNewRoman"/>
        </w:rPr>
        <w:t>'s overall focus and direction with respect to how the incorporation and integration of technology into the educational program will improve student performance outcomes.</w:t>
      </w:r>
    </w:p>
    <w:p w:rsidR="00302AA1" w:rsidRDefault="00302AA1" w:rsidP="0038528C">
      <w:pPr>
        <w:autoSpaceDE w:val="0"/>
        <w:autoSpaceDN w:val="0"/>
        <w:adjustRightInd w:val="0"/>
        <w:rPr>
          <w:rFonts w:ascii="TimesNewRoman" w:hAnsi="TimesNewRoman" w:cs="TimesNewRoman"/>
        </w:rPr>
      </w:pPr>
    </w:p>
    <w:p w:rsidR="0038528C" w:rsidRDefault="0038528C" w:rsidP="0038528C">
      <w:pPr>
        <w:autoSpaceDE w:val="0"/>
        <w:autoSpaceDN w:val="0"/>
        <w:adjustRightInd w:val="0"/>
        <w:rPr>
          <w:rFonts w:ascii="TimesNewRoman" w:hAnsi="TimesNewRoman" w:cs="TimesNewRoman"/>
        </w:rPr>
      </w:pPr>
      <w:r>
        <w:rPr>
          <w:rFonts w:ascii="TimesNewRoman" w:hAnsi="TimesNewRoman" w:cs="TimesNewRoman"/>
        </w:rPr>
        <w:t xml:space="preserve">The </w:t>
      </w:r>
      <w:r>
        <w:rPr>
          <w:rFonts w:ascii="TimesNewRoman,Bold" w:hAnsi="TimesNewRoman,Bold" w:cs="TimesNewRoman,Bold"/>
          <w:b/>
          <w:bCs/>
        </w:rPr>
        <w:t>general introduction/background</w:t>
      </w:r>
      <w:r w:rsidR="008E23E2">
        <w:rPr>
          <w:rFonts w:ascii="TimesNewRoman,Bold" w:hAnsi="TimesNewRoman,Bold" w:cs="TimesNewRoman,Bold"/>
          <w:b/>
          <w:bCs/>
        </w:rPr>
        <w:t>/</w:t>
      </w:r>
      <w:r w:rsidR="00E777FE">
        <w:rPr>
          <w:rFonts w:ascii="TimesNewRoman,Bold" w:hAnsi="TimesNewRoman,Bold" w:cs="TimesNewRoman,Bold"/>
          <w:b/>
          <w:bCs/>
        </w:rPr>
        <w:t>technology policies</w:t>
      </w:r>
      <w:r>
        <w:rPr>
          <w:rFonts w:ascii="TimesNewRoman,Bold" w:hAnsi="TimesNewRoman,Bold" w:cs="TimesNewRoman,Bold"/>
          <w:b/>
          <w:bCs/>
        </w:rPr>
        <w:t xml:space="preserve"> </w:t>
      </w:r>
      <w:r>
        <w:rPr>
          <w:rFonts w:ascii="TimesNewRoman" w:hAnsi="TimesNewRoman" w:cs="TimesNewRoman"/>
        </w:rPr>
        <w:t>component of the plan sho</w:t>
      </w:r>
      <w:r w:rsidR="000D49B2">
        <w:rPr>
          <w:rFonts w:ascii="TimesNewRoman" w:hAnsi="TimesNewRoman" w:cs="TimesNewRoman"/>
        </w:rPr>
        <w:t xml:space="preserve">uld include, but not be limited </w:t>
      </w:r>
      <w:r>
        <w:rPr>
          <w:rFonts w:ascii="TimesNewRoman" w:hAnsi="TimesNewRoman" w:cs="TimesNewRoman"/>
        </w:rPr>
        <w:t>to:</w:t>
      </w:r>
    </w:p>
    <w:p w:rsidR="000837B8" w:rsidRDefault="000837B8" w:rsidP="0038528C">
      <w:pPr>
        <w:autoSpaceDE w:val="0"/>
        <w:autoSpaceDN w:val="0"/>
        <w:adjustRightInd w:val="0"/>
        <w:rPr>
          <w:rFonts w:ascii="TimesNewRoman" w:hAnsi="TimesNewRoman" w:cs="TimesNewRoman"/>
        </w:rPr>
      </w:pPr>
    </w:p>
    <w:p w:rsidR="0038528C" w:rsidRPr="003D7D20" w:rsidRDefault="0019001A" w:rsidP="003D7D20">
      <w:pPr>
        <w:autoSpaceDE w:val="0"/>
        <w:autoSpaceDN w:val="0"/>
        <w:adjustRightInd w:val="0"/>
        <w:ind w:left="720" w:hanging="720"/>
        <w:jc w:val="both"/>
        <w:rPr>
          <w:rFonts w:ascii="SymbolMT" w:hAnsi="SymbolMT" w:cs="SymbolMT"/>
        </w:rPr>
      </w:pPr>
      <w:r>
        <w:rPr>
          <w:rFonts w:ascii="TimesNewRoman" w:eastAsia="TimesNewRoman" w:hAnsi="TimesNewRoman" w:cs="TimesNewRoman"/>
        </w:rPr>
        <w:t>I</w:t>
      </w:r>
      <w:r w:rsidR="00FB2825" w:rsidRPr="39252C3A">
        <w:rPr>
          <w:rFonts w:ascii="TimesNewRoman" w:eastAsia="TimesNewRoman" w:hAnsi="TimesNewRoman" w:cs="TimesNewRoman"/>
        </w:rPr>
        <w:t xml:space="preserve">.1 </w:t>
      </w:r>
      <w:r w:rsidR="00FB2825">
        <w:rPr>
          <w:rFonts w:ascii="TimesNewRoman" w:hAnsi="TimesNewRoman" w:cs="TimesNewRoman"/>
        </w:rPr>
        <w:tab/>
      </w:r>
      <w:r w:rsidR="003D7D20" w:rsidRPr="39252C3A">
        <w:rPr>
          <w:rFonts w:ascii="TimesNewRoman" w:eastAsia="TimesNewRoman" w:hAnsi="TimesNewRoman" w:cs="TimesNewRoman"/>
          <w:u w:val="single"/>
        </w:rPr>
        <w:t xml:space="preserve">Team </w:t>
      </w:r>
      <w:r w:rsidR="003D7D20" w:rsidRPr="00AC07FC">
        <w:rPr>
          <w:rFonts w:ascii="Arial" w:eastAsia="TimesNewRoman" w:hAnsi="Arial" w:cs="Arial"/>
          <w:u w:val="single"/>
        </w:rPr>
        <w:t>Profile</w:t>
      </w:r>
      <w:r w:rsidR="00A450A7" w:rsidRPr="39252C3A">
        <w:rPr>
          <w:rFonts w:ascii="TimesNewRoman" w:eastAsia="TimesNewRoman" w:hAnsi="TimesNewRoman" w:cs="TimesNewRoman"/>
        </w:rPr>
        <w:t xml:space="preserve"> </w:t>
      </w:r>
      <w:r w:rsidR="0038528C" w:rsidRPr="39252C3A">
        <w:rPr>
          <w:rFonts w:ascii="TimesNewRoman" w:eastAsia="TimesNewRoman" w:hAnsi="TimesNewRoman" w:cs="TimesNewRoman"/>
        </w:rPr>
        <w:t>-</w:t>
      </w:r>
      <w:r w:rsidR="003D7D20" w:rsidRPr="39252C3A">
        <w:rPr>
          <w:rFonts w:ascii="SymbolMT" w:eastAsia="SymbolMT" w:hAnsi="SymbolMT" w:cs="SymbolMT"/>
        </w:rPr>
        <w:t></w:t>
      </w:r>
      <w:r w:rsidR="0038528C" w:rsidRPr="39252C3A">
        <w:rPr>
          <w:rFonts w:ascii="TimesNewRoman" w:eastAsia="TimesNewRoman" w:hAnsi="TimesNewRoman" w:cs="TimesNewRoman"/>
        </w:rPr>
        <w:t xml:space="preserve">Provide </w:t>
      </w:r>
      <w:r w:rsidR="003D7D20" w:rsidRPr="39252C3A">
        <w:rPr>
          <w:rFonts w:ascii="TimesNewRoman" w:eastAsia="TimesNewRoman" w:hAnsi="TimesNewRoman" w:cs="TimesNewRoman"/>
        </w:rPr>
        <w:t xml:space="preserve">the following contact information for each member of the </w:t>
      </w:r>
      <w:r w:rsidR="00C67090">
        <w:rPr>
          <w:rFonts w:ascii="TimesNewRoman" w:eastAsia="TimesNewRoman" w:hAnsi="TimesNewRoman" w:cs="TimesNewRoman"/>
        </w:rPr>
        <w:t>charter school</w:t>
      </w:r>
      <w:r w:rsidR="00C67090" w:rsidRPr="39252C3A">
        <w:rPr>
          <w:rFonts w:ascii="TimesNewRoman" w:eastAsia="TimesNewRoman" w:hAnsi="TimesNewRoman" w:cs="TimesNewRoman"/>
        </w:rPr>
        <w:t xml:space="preserve"> </w:t>
      </w:r>
      <w:r w:rsidR="003D7D20" w:rsidRPr="39252C3A">
        <w:rPr>
          <w:rFonts w:ascii="TimesNewRoman" w:eastAsia="TimesNewRoman" w:hAnsi="TimesNewRoman" w:cs="TimesNewRoman"/>
        </w:rPr>
        <w:t xml:space="preserve">team participating in the </w:t>
      </w:r>
      <w:r w:rsidR="005D6EDE" w:rsidRPr="39252C3A">
        <w:rPr>
          <w:rFonts w:ascii="TimesNewRoman" w:eastAsia="TimesNewRoman" w:hAnsi="TimesNewRoman" w:cs="TimesNewRoman"/>
        </w:rPr>
        <w:t>DCP</w:t>
      </w:r>
      <w:r w:rsidR="003D7D20" w:rsidRPr="39252C3A">
        <w:rPr>
          <w:rFonts w:ascii="TimesNewRoman" w:eastAsia="TimesNewRoman" w:hAnsi="TimesNewRoman" w:cs="TimesNewRoman"/>
        </w:rPr>
        <w:t xml:space="preserve"> planning process.  The </w:t>
      </w:r>
      <w:r w:rsidR="00096BC6" w:rsidRPr="39252C3A">
        <w:rPr>
          <w:rFonts w:ascii="TimesNewRoman" w:eastAsia="TimesNewRoman" w:hAnsi="TimesNewRoman" w:cs="TimesNewRoman"/>
        </w:rPr>
        <w:t>individuals that participated</w:t>
      </w:r>
      <w:r w:rsidR="000D49B2" w:rsidRPr="39252C3A">
        <w:rPr>
          <w:rFonts w:ascii="TimesNewRoman" w:eastAsia="TimesNewRoman" w:hAnsi="TimesNewRoman" w:cs="TimesNewRoman"/>
        </w:rPr>
        <w:t xml:space="preserve"> </w:t>
      </w:r>
      <w:r w:rsidR="003D7D20" w:rsidRPr="39252C3A">
        <w:rPr>
          <w:rFonts w:ascii="TimesNewRoman" w:eastAsia="TimesNewRoman" w:hAnsi="TimesNewRoman" w:cs="TimesNewRoman"/>
        </w:rPr>
        <w:t>should</w:t>
      </w:r>
      <w:r w:rsidR="000D49B2" w:rsidRPr="39252C3A">
        <w:rPr>
          <w:rFonts w:ascii="TimesNewRoman" w:eastAsia="TimesNewRoman" w:hAnsi="TimesNewRoman" w:cs="TimesNewRoman"/>
        </w:rPr>
        <w:t xml:space="preserve"> </w:t>
      </w:r>
      <w:r w:rsidR="0038528C" w:rsidRPr="39252C3A">
        <w:rPr>
          <w:rFonts w:ascii="TimesNewRoman" w:eastAsia="TimesNewRoman" w:hAnsi="TimesNewRoman" w:cs="TimesNewRoman"/>
        </w:rPr>
        <w:t>include but not be limited to:</w:t>
      </w:r>
    </w:p>
    <w:p w:rsidR="005739F8" w:rsidRPr="00AF6E08" w:rsidRDefault="00AF6E08" w:rsidP="00373D1B">
      <w:pPr>
        <w:pStyle w:val="LightGrid-Accent31"/>
        <w:numPr>
          <w:ilvl w:val="0"/>
          <w:numId w:val="47"/>
        </w:numPr>
        <w:autoSpaceDE w:val="0"/>
        <w:autoSpaceDN w:val="0"/>
        <w:adjustRightInd w:val="0"/>
        <w:jc w:val="both"/>
        <w:rPr>
          <w:rFonts w:ascii="SymbolMT" w:eastAsia="SymbolMT" w:hAnsi="SymbolMT" w:cs="SymbolMT"/>
        </w:rPr>
      </w:pPr>
      <w:r w:rsidRPr="00373D1B">
        <w:rPr>
          <w:rFonts w:ascii="TimesNewRoman" w:eastAsia="TimesNewRoman" w:hAnsi="TimesNewRoman" w:cs="TimesNewRoman"/>
        </w:rPr>
        <w:t>T</w:t>
      </w:r>
      <w:r w:rsidR="005D492F" w:rsidRPr="00373D1B">
        <w:rPr>
          <w:rFonts w:ascii="TimesNewRoman" w:eastAsia="TimesNewRoman" w:hAnsi="TimesNewRoman" w:cs="TimesNewRoman"/>
        </w:rPr>
        <w:t xml:space="preserve">he digital learning components should be completed with collaboration between instructional, curriculum and information technology staff as required in </w:t>
      </w:r>
      <w:r w:rsidR="0052057D" w:rsidRPr="00373D1B">
        <w:rPr>
          <w:rFonts w:ascii="TimesNewRoman" w:eastAsia="TimesNewRoman" w:hAnsi="TimesNewRoman" w:cs="TimesNewRoman"/>
        </w:rPr>
        <w:t>s.</w:t>
      </w:r>
      <w:r w:rsidR="005739F8" w:rsidRPr="00373D1B">
        <w:rPr>
          <w:rFonts w:ascii="TimesNewRoman" w:eastAsia="TimesNewRoman" w:hAnsi="TimesNewRoman" w:cs="TimesNewRoman"/>
        </w:rPr>
        <w:t>1011.62(12)(b)</w:t>
      </w:r>
      <w:r w:rsidR="00E2746F" w:rsidRPr="00373D1B">
        <w:rPr>
          <w:rFonts w:ascii="TimesNewRoman" w:eastAsia="TimesNewRoman" w:hAnsi="TimesNewRoman" w:cs="TimesNewRoman"/>
        </w:rPr>
        <w:t>, F.S</w:t>
      </w:r>
      <w:r w:rsidR="005739F8" w:rsidRPr="00373D1B">
        <w:rPr>
          <w:rFonts w:ascii="TimesNewRoman" w:eastAsia="TimesNewRoman" w:hAnsi="TimesNewRoman" w:cs="TimesNewRoman"/>
        </w:rPr>
        <w:t>.</w:t>
      </w:r>
      <w:r w:rsidR="4F4C8AC5" w:rsidRPr="00373D1B">
        <w:rPr>
          <w:rFonts w:ascii="TimesNewRoman" w:eastAsia="TimesNewRoman" w:hAnsi="TimesNewRoman" w:cs="TimesNewRoman"/>
        </w:rPr>
        <w:t>;</w:t>
      </w:r>
      <w:r w:rsidR="005739F8" w:rsidRPr="00373D1B">
        <w:rPr>
          <w:rFonts w:ascii="TimesNewRoman" w:eastAsia="TimesNewRoman" w:hAnsi="TimesNewRoman" w:cs="TimesNewRoman"/>
        </w:rPr>
        <w:t xml:space="preserve">  </w:t>
      </w:r>
    </w:p>
    <w:p w:rsidR="0038528C" w:rsidRPr="00AF6E08" w:rsidRDefault="00AF6E08" w:rsidP="00373D1B">
      <w:pPr>
        <w:pStyle w:val="LightGrid-Accent31"/>
        <w:numPr>
          <w:ilvl w:val="0"/>
          <w:numId w:val="47"/>
        </w:numPr>
        <w:autoSpaceDE w:val="0"/>
        <w:autoSpaceDN w:val="0"/>
        <w:adjustRightInd w:val="0"/>
        <w:jc w:val="both"/>
        <w:rPr>
          <w:rFonts w:ascii="SymbolMT" w:hAnsi="SymbolMT" w:cs="SymbolMT"/>
        </w:rPr>
      </w:pPr>
      <w:r w:rsidRPr="00373D1B">
        <w:rPr>
          <w:rFonts w:ascii="TimesNewRoman" w:hAnsi="TimesNewRoman" w:cs="TimesNewRoman"/>
        </w:rPr>
        <w:t>D</w:t>
      </w:r>
      <w:r w:rsidR="0038528C" w:rsidRPr="00373D1B">
        <w:rPr>
          <w:rFonts w:ascii="TimesNewRoman" w:hAnsi="TimesNewRoman" w:cs="TimesNewRoman"/>
        </w:rPr>
        <w:t>evelopment of partnerships with community, business and industry; and</w:t>
      </w:r>
      <w:r w:rsidR="00EE121D" w:rsidRPr="00373D1B">
        <w:rPr>
          <w:rFonts w:ascii="TimesNewRoman" w:hAnsi="TimesNewRoman" w:cs="TimesNewRoman"/>
        </w:rPr>
        <w:t xml:space="preserve"> </w:t>
      </w:r>
    </w:p>
    <w:p w:rsidR="00EE121D" w:rsidRPr="00373D1B" w:rsidRDefault="00AF6E08" w:rsidP="00373D1B">
      <w:pPr>
        <w:pStyle w:val="LightGrid-Accent31"/>
        <w:numPr>
          <w:ilvl w:val="0"/>
          <w:numId w:val="47"/>
        </w:numPr>
        <w:autoSpaceDE w:val="0"/>
        <w:autoSpaceDN w:val="0"/>
        <w:adjustRightInd w:val="0"/>
        <w:jc w:val="both"/>
        <w:rPr>
          <w:rFonts w:ascii="TimesNewRoman" w:hAnsi="TimesNewRoman" w:cs="TimesNewRoman"/>
        </w:rPr>
      </w:pPr>
      <w:r w:rsidRPr="00AF6E08">
        <w:rPr>
          <w:rFonts w:ascii="SymbolMT" w:hAnsi="SymbolMT" w:cs="SymbolMT"/>
        </w:rPr>
        <w:t></w:t>
      </w:r>
      <w:r w:rsidR="00EE121D" w:rsidRPr="00373D1B">
        <w:rPr>
          <w:rFonts w:ascii="TimesNewRoman" w:hAnsi="TimesNewRoman" w:cs="TimesNewRoman"/>
        </w:rPr>
        <w:t xml:space="preserve">ntegration of technology in all areas of the curriculum, </w:t>
      </w:r>
      <w:r w:rsidR="002244A9" w:rsidRPr="00373D1B">
        <w:rPr>
          <w:rFonts w:ascii="TimesNewRoman" w:hAnsi="TimesNewRoman" w:cs="TimesNewRoman"/>
        </w:rPr>
        <w:t>English for Speakers of Other Languages (</w:t>
      </w:r>
      <w:r w:rsidR="00EE121D" w:rsidRPr="00373D1B">
        <w:rPr>
          <w:rFonts w:ascii="TimesNewRoman" w:hAnsi="TimesNewRoman" w:cs="TimesNewRoman"/>
        </w:rPr>
        <w:t>ESOL</w:t>
      </w:r>
      <w:r w:rsidR="002244A9" w:rsidRPr="00373D1B">
        <w:rPr>
          <w:rFonts w:ascii="TimesNewRoman" w:hAnsi="TimesNewRoman" w:cs="TimesNewRoman"/>
        </w:rPr>
        <w:t>)</w:t>
      </w:r>
      <w:r w:rsidR="00EE121D" w:rsidRPr="00373D1B">
        <w:rPr>
          <w:rFonts w:ascii="TimesNewRoman" w:hAnsi="TimesNewRoman" w:cs="TimesNewRoman"/>
        </w:rPr>
        <w:t xml:space="preserve"> and special needs including students with disabilities. </w:t>
      </w:r>
    </w:p>
    <w:p w:rsidR="00EE121D" w:rsidRDefault="00EE121D" w:rsidP="00281E22">
      <w:pPr>
        <w:autoSpaceDE w:val="0"/>
        <w:autoSpaceDN w:val="0"/>
        <w:adjustRightInd w:val="0"/>
        <w:ind w:left="1440"/>
        <w:jc w:val="both"/>
        <w:rPr>
          <w:rFonts w:ascii="SymbolMT" w:hAnsi="SymbolMT" w:cs="Symbo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050"/>
        <w:gridCol w:w="3336"/>
        <w:gridCol w:w="1857"/>
      </w:tblGrid>
      <w:tr w:rsidR="00CB1587" w:rsidRPr="005739F8" w:rsidTr="000521DB">
        <w:tc>
          <w:tcPr>
            <w:tcW w:w="2380" w:type="dxa"/>
            <w:shd w:val="clear" w:color="auto" w:fill="auto"/>
          </w:tcPr>
          <w:p w:rsidR="00CB1587" w:rsidRPr="005739F8" w:rsidRDefault="00CB1587" w:rsidP="000521DB">
            <w:pPr>
              <w:autoSpaceDE w:val="0"/>
              <w:autoSpaceDN w:val="0"/>
              <w:adjustRightInd w:val="0"/>
              <w:jc w:val="both"/>
              <w:rPr>
                <w:rFonts w:ascii="TimesNewRoman" w:hAnsi="TimesNewRoman" w:cs="TimesNewRoman"/>
                <w:b/>
              </w:rPr>
            </w:pPr>
            <w:r w:rsidRPr="005739F8">
              <w:rPr>
                <w:rFonts w:ascii="TimesNewRoman" w:hAnsi="TimesNewRoman" w:cs="TimesNewRoman"/>
                <w:b/>
              </w:rPr>
              <w:t>Title/Role</w:t>
            </w:r>
          </w:p>
        </w:tc>
        <w:tc>
          <w:tcPr>
            <w:tcW w:w="2406" w:type="dxa"/>
            <w:shd w:val="clear" w:color="auto" w:fill="auto"/>
          </w:tcPr>
          <w:p w:rsidR="00CB1587" w:rsidRPr="005739F8" w:rsidRDefault="00CB1587" w:rsidP="000521DB">
            <w:pPr>
              <w:autoSpaceDE w:val="0"/>
              <w:autoSpaceDN w:val="0"/>
              <w:adjustRightInd w:val="0"/>
              <w:jc w:val="both"/>
              <w:rPr>
                <w:rFonts w:ascii="TimesNewRoman" w:hAnsi="TimesNewRoman" w:cs="TimesNewRoman"/>
                <w:b/>
              </w:rPr>
            </w:pPr>
            <w:r w:rsidRPr="005739F8">
              <w:rPr>
                <w:rFonts w:ascii="TimesNewRoman" w:hAnsi="TimesNewRoman" w:cs="TimesNewRoman"/>
                <w:b/>
              </w:rPr>
              <w:t xml:space="preserve">Name: </w:t>
            </w:r>
          </w:p>
        </w:tc>
        <w:tc>
          <w:tcPr>
            <w:tcW w:w="2406" w:type="dxa"/>
            <w:shd w:val="clear" w:color="auto" w:fill="auto"/>
          </w:tcPr>
          <w:p w:rsidR="00CB1587" w:rsidRDefault="00CB1587" w:rsidP="000521DB">
            <w:r w:rsidRPr="68451534">
              <w:rPr>
                <w:rFonts w:ascii="TimesNewRoman" w:eastAsia="TimesNewRoman" w:hAnsi="TimesNewRoman" w:cs="TimesNewRoman"/>
                <w:b/>
                <w:bCs/>
              </w:rPr>
              <w:t>Email:</w:t>
            </w:r>
          </w:p>
        </w:tc>
        <w:tc>
          <w:tcPr>
            <w:tcW w:w="2280" w:type="dxa"/>
            <w:shd w:val="clear" w:color="auto" w:fill="auto"/>
          </w:tcPr>
          <w:p w:rsidR="00CB1587" w:rsidRPr="005739F8" w:rsidRDefault="00CB1587" w:rsidP="000521DB">
            <w:pPr>
              <w:autoSpaceDE w:val="0"/>
              <w:autoSpaceDN w:val="0"/>
              <w:adjustRightInd w:val="0"/>
              <w:jc w:val="both"/>
              <w:rPr>
                <w:rFonts w:ascii="TimesNewRoman" w:hAnsi="TimesNewRoman" w:cs="TimesNewRoman"/>
                <w:b/>
              </w:rPr>
            </w:pPr>
            <w:r w:rsidRPr="68451534">
              <w:rPr>
                <w:rFonts w:ascii="TimesNewRoman" w:eastAsia="TimesNewRoman" w:hAnsi="TimesNewRoman" w:cs="TimesNewRoman"/>
                <w:b/>
                <w:bCs/>
              </w:rPr>
              <w:t xml:space="preserve">Phone: </w:t>
            </w:r>
          </w:p>
        </w:tc>
      </w:tr>
      <w:tr w:rsidR="00CB1587" w:rsidRPr="005739F8" w:rsidTr="000521DB">
        <w:tc>
          <w:tcPr>
            <w:tcW w:w="2380" w:type="dxa"/>
            <w:shd w:val="clear" w:color="auto" w:fill="auto"/>
          </w:tcPr>
          <w:p w:rsidR="00CB1587" w:rsidRPr="005739F8" w:rsidRDefault="00CB1587" w:rsidP="000521DB">
            <w:pPr>
              <w:autoSpaceDE w:val="0"/>
              <w:autoSpaceDN w:val="0"/>
              <w:adjustRightInd w:val="0"/>
              <w:jc w:val="both"/>
              <w:rPr>
                <w:rFonts w:ascii="SymbolMT" w:hAnsi="SymbolMT" w:cs="SymbolMT"/>
              </w:rPr>
            </w:pPr>
            <w:r w:rsidRPr="39252C3A">
              <w:rPr>
                <w:rFonts w:ascii="SymbolMT" w:eastAsia="SymbolMT" w:hAnsi="SymbolMT" w:cs="SymbolMT"/>
              </w:rPr>
              <w:t xml:space="preserve">Information Technology Contact </w:t>
            </w:r>
          </w:p>
        </w:tc>
        <w:tc>
          <w:tcPr>
            <w:tcW w:w="2406" w:type="dxa"/>
            <w:shd w:val="clear" w:color="auto" w:fill="auto"/>
          </w:tcPr>
          <w:p w:rsidR="009B79E3" w:rsidRDefault="009B79E3" w:rsidP="000521DB">
            <w:pPr>
              <w:autoSpaceDE w:val="0"/>
              <w:autoSpaceDN w:val="0"/>
              <w:adjustRightInd w:val="0"/>
              <w:jc w:val="both"/>
              <w:rPr>
                <w:rFonts w:ascii="SymbolMT" w:hAnsi="SymbolMT" w:cs="SymbolMT"/>
              </w:rPr>
            </w:pPr>
            <w:r>
              <w:rPr>
                <w:rFonts w:ascii="SymbolMT" w:hAnsi="SymbolMT" w:cs="SymbolMT"/>
              </w:rPr>
              <w:t>Tumika Mondy</w:t>
            </w:r>
          </w:p>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Darryl McClenton</w:t>
            </w:r>
          </w:p>
        </w:tc>
        <w:tc>
          <w:tcPr>
            <w:tcW w:w="2406" w:type="dxa"/>
            <w:shd w:val="clear" w:color="auto" w:fill="auto"/>
          </w:tcPr>
          <w:p w:rsidR="00CB1587" w:rsidRDefault="007A4A7E" w:rsidP="000521DB">
            <w:hyperlink r:id="rId12" w:history="1">
              <w:r w:rsidR="009B79E3" w:rsidRPr="00634B69">
                <w:rPr>
                  <w:rStyle w:val="Hyperlink"/>
                </w:rPr>
                <w:t>tmondy@firstcoastymca.org</w:t>
              </w:r>
            </w:hyperlink>
          </w:p>
          <w:p w:rsidR="009B79E3" w:rsidRDefault="007A4A7E" w:rsidP="000521DB">
            <w:hyperlink r:id="rId13" w:history="1">
              <w:r w:rsidR="009B79E3" w:rsidRPr="00634B69">
                <w:rPr>
                  <w:rStyle w:val="Hyperlink"/>
                </w:rPr>
                <w:t>dmcclenton@firstcoastymca.org</w:t>
              </w:r>
            </w:hyperlink>
          </w:p>
          <w:p w:rsidR="009B79E3" w:rsidRDefault="009B79E3" w:rsidP="000521DB"/>
        </w:tc>
        <w:tc>
          <w:tcPr>
            <w:tcW w:w="2280"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904-309-6840</w:t>
            </w:r>
          </w:p>
        </w:tc>
      </w:tr>
      <w:tr w:rsidR="00CB1587" w:rsidRPr="005739F8" w:rsidTr="000521DB">
        <w:tc>
          <w:tcPr>
            <w:tcW w:w="2380" w:type="dxa"/>
            <w:shd w:val="clear" w:color="auto" w:fill="auto"/>
          </w:tcPr>
          <w:p w:rsidR="00CB1587" w:rsidRPr="005739F8" w:rsidRDefault="00CB1587" w:rsidP="000521DB">
            <w:pPr>
              <w:autoSpaceDE w:val="0"/>
              <w:autoSpaceDN w:val="0"/>
              <w:adjustRightInd w:val="0"/>
              <w:jc w:val="both"/>
              <w:rPr>
                <w:rFonts w:ascii="SymbolMT" w:hAnsi="SymbolMT" w:cs="SymbolMT"/>
              </w:rPr>
            </w:pPr>
            <w:r w:rsidRPr="68451534">
              <w:rPr>
                <w:rFonts w:ascii="SymbolMT" w:eastAsia="SymbolMT" w:hAnsi="SymbolMT" w:cs="SymbolMT"/>
              </w:rPr>
              <w:t>Curriculum</w:t>
            </w:r>
            <w:r>
              <w:rPr>
                <w:rFonts w:ascii="SymbolMT" w:eastAsia="SymbolMT" w:hAnsi="SymbolMT" w:cs="SymbolMT"/>
              </w:rPr>
              <w:t xml:space="preserve"> </w:t>
            </w:r>
            <w:r w:rsidRPr="68451534">
              <w:rPr>
                <w:rFonts w:ascii="SymbolMT" w:eastAsia="SymbolMT" w:hAnsi="SymbolMT" w:cs="SymbolMT"/>
              </w:rPr>
              <w:t>Contact</w:t>
            </w:r>
          </w:p>
        </w:tc>
        <w:tc>
          <w:tcPr>
            <w:tcW w:w="2406" w:type="dxa"/>
            <w:shd w:val="clear" w:color="auto" w:fill="auto"/>
          </w:tcPr>
          <w:p w:rsidR="00CB1587" w:rsidRDefault="009B79E3" w:rsidP="000521DB">
            <w:pPr>
              <w:autoSpaceDE w:val="0"/>
              <w:autoSpaceDN w:val="0"/>
              <w:adjustRightInd w:val="0"/>
              <w:jc w:val="both"/>
              <w:rPr>
                <w:rFonts w:ascii="SymbolMT" w:hAnsi="SymbolMT" w:cs="SymbolMT"/>
              </w:rPr>
            </w:pPr>
            <w:r>
              <w:rPr>
                <w:rFonts w:ascii="SymbolMT" w:hAnsi="SymbolMT" w:cs="SymbolMT"/>
              </w:rPr>
              <w:t>Tonia Fuller</w:t>
            </w:r>
          </w:p>
          <w:p w:rsidR="009B79E3" w:rsidRPr="005739F8" w:rsidRDefault="009B79E3" w:rsidP="000521DB">
            <w:pPr>
              <w:autoSpaceDE w:val="0"/>
              <w:autoSpaceDN w:val="0"/>
              <w:adjustRightInd w:val="0"/>
              <w:jc w:val="both"/>
              <w:rPr>
                <w:rFonts w:ascii="SymbolMT" w:hAnsi="SymbolMT" w:cs="SymbolMT"/>
              </w:rPr>
            </w:pPr>
            <w:r>
              <w:rPr>
                <w:rFonts w:ascii="SymbolMT" w:hAnsi="SymbolMT" w:cs="SymbolMT"/>
              </w:rPr>
              <w:t>Jean Aikens</w:t>
            </w:r>
          </w:p>
        </w:tc>
        <w:tc>
          <w:tcPr>
            <w:tcW w:w="2406" w:type="dxa"/>
            <w:shd w:val="clear" w:color="auto" w:fill="auto"/>
          </w:tcPr>
          <w:p w:rsidR="00CB1587" w:rsidRDefault="007A4A7E" w:rsidP="000521DB">
            <w:hyperlink r:id="rId14" w:history="1">
              <w:r w:rsidR="009B79E3" w:rsidRPr="00634B69">
                <w:rPr>
                  <w:rStyle w:val="Hyperlink"/>
                </w:rPr>
                <w:t>tfuller@firstcoastymca.org</w:t>
              </w:r>
            </w:hyperlink>
          </w:p>
          <w:p w:rsidR="009B79E3" w:rsidRDefault="007A4A7E" w:rsidP="000521DB">
            <w:hyperlink r:id="rId15" w:history="1">
              <w:r w:rsidR="009B79E3" w:rsidRPr="00634B69">
                <w:rPr>
                  <w:rStyle w:val="Hyperlink"/>
                </w:rPr>
                <w:t>jaikens@firstcoastymca.org</w:t>
              </w:r>
            </w:hyperlink>
          </w:p>
          <w:p w:rsidR="009B79E3" w:rsidRDefault="009B79E3" w:rsidP="000521DB"/>
        </w:tc>
        <w:tc>
          <w:tcPr>
            <w:tcW w:w="2280"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904-309-6840</w:t>
            </w:r>
          </w:p>
        </w:tc>
      </w:tr>
      <w:tr w:rsidR="00CB1587" w:rsidRPr="005739F8" w:rsidTr="000521DB">
        <w:tc>
          <w:tcPr>
            <w:tcW w:w="2380" w:type="dxa"/>
            <w:shd w:val="clear" w:color="auto" w:fill="auto"/>
          </w:tcPr>
          <w:p w:rsidR="00CB1587" w:rsidRPr="005739F8" w:rsidRDefault="00CB1587" w:rsidP="000521DB">
            <w:pPr>
              <w:autoSpaceDE w:val="0"/>
              <w:autoSpaceDN w:val="0"/>
              <w:adjustRightInd w:val="0"/>
              <w:jc w:val="both"/>
              <w:rPr>
                <w:rFonts w:ascii="SymbolMT" w:hAnsi="SymbolMT" w:cs="SymbolMT"/>
              </w:rPr>
            </w:pPr>
            <w:r w:rsidRPr="68451534">
              <w:rPr>
                <w:rFonts w:ascii="SymbolMT" w:eastAsia="SymbolMT" w:hAnsi="SymbolMT" w:cs="SymbolMT"/>
              </w:rPr>
              <w:t>Instructional</w:t>
            </w:r>
            <w:r>
              <w:rPr>
                <w:rFonts w:ascii="SymbolMT" w:eastAsia="SymbolMT" w:hAnsi="SymbolMT" w:cs="SymbolMT"/>
              </w:rPr>
              <w:t xml:space="preserve"> </w:t>
            </w:r>
            <w:r w:rsidRPr="68451534">
              <w:rPr>
                <w:rFonts w:ascii="SymbolMT" w:eastAsia="SymbolMT" w:hAnsi="SymbolMT" w:cs="SymbolMT"/>
              </w:rPr>
              <w:t>Contact</w:t>
            </w:r>
          </w:p>
        </w:tc>
        <w:tc>
          <w:tcPr>
            <w:tcW w:w="2406"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Tumika Mondy</w:t>
            </w:r>
          </w:p>
        </w:tc>
        <w:tc>
          <w:tcPr>
            <w:tcW w:w="2406" w:type="dxa"/>
            <w:shd w:val="clear" w:color="auto" w:fill="auto"/>
          </w:tcPr>
          <w:p w:rsidR="00CB1587" w:rsidRDefault="007A4A7E" w:rsidP="000521DB">
            <w:hyperlink r:id="rId16" w:history="1">
              <w:r w:rsidR="009B79E3" w:rsidRPr="00634B69">
                <w:rPr>
                  <w:rStyle w:val="Hyperlink"/>
                </w:rPr>
                <w:t>tmondy@firstcoastymca.org</w:t>
              </w:r>
            </w:hyperlink>
          </w:p>
          <w:p w:rsidR="009B79E3" w:rsidRDefault="009B79E3" w:rsidP="000521DB"/>
        </w:tc>
        <w:tc>
          <w:tcPr>
            <w:tcW w:w="2280"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904-309-6840</w:t>
            </w:r>
          </w:p>
        </w:tc>
      </w:tr>
      <w:tr w:rsidR="00CB1587" w:rsidTr="000521DB">
        <w:tc>
          <w:tcPr>
            <w:tcW w:w="0" w:type="auto"/>
            <w:shd w:val="clear" w:color="auto" w:fill="auto"/>
          </w:tcPr>
          <w:p w:rsidR="00CB1587" w:rsidRDefault="00CB1587" w:rsidP="000521DB">
            <w:r w:rsidRPr="39252C3A">
              <w:rPr>
                <w:rFonts w:ascii="SymbolMT" w:eastAsia="SymbolMT" w:hAnsi="SymbolMT" w:cs="SymbolMT"/>
              </w:rPr>
              <w:lastRenderedPageBreak/>
              <w:t>Assessment Contact</w:t>
            </w:r>
          </w:p>
        </w:tc>
        <w:tc>
          <w:tcPr>
            <w:tcW w:w="0" w:type="auto"/>
            <w:shd w:val="clear" w:color="auto" w:fill="auto"/>
          </w:tcPr>
          <w:p w:rsidR="00CB1587" w:rsidRDefault="009B79E3" w:rsidP="000521DB">
            <w:r>
              <w:t>Jennifer Tardif</w:t>
            </w:r>
          </w:p>
        </w:tc>
        <w:tc>
          <w:tcPr>
            <w:tcW w:w="0" w:type="auto"/>
            <w:shd w:val="clear" w:color="auto" w:fill="auto"/>
          </w:tcPr>
          <w:p w:rsidR="00CB1587" w:rsidRDefault="007A4A7E" w:rsidP="000521DB">
            <w:hyperlink r:id="rId17" w:history="1">
              <w:r w:rsidR="009B79E3" w:rsidRPr="00634B69">
                <w:rPr>
                  <w:rStyle w:val="Hyperlink"/>
                </w:rPr>
                <w:t>jmickle@firstcoastymca.org</w:t>
              </w:r>
            </w:hyperlink>
          </w:p>
          <w:p w:rsidR="009B79E3" w:rsidRDefault="009B79E3" w:rsidP="000521DB"/>
        </w:tc>
        <w:tc>
          <w:tcPr>
            <w:tcW w:w="0" w:type="auto"/>
            <w:shd w:val="clear" w:color="auto" w:fill="auto"/>
          </w:tcPr>
          <w:p w:rsidR="00CB1587" w:rsidRDefault="009B79E3" w:rsidP="000521DB">
            <w:r>
              <w:rPr>
                <w:rFonts w:ascii="SymbolMT" w:hAnsi="SymbolMT" w:cs="SymbolMT"/>
              </w:rPr>
              <w:t>904-309-6840</w:t>
            </w:r>
          </w:p>
        </w:tc>
      </w:tr>
      <w:tr w:rsidR="00CB1587" w:rsidRPr="005739F8" w:rsidTr="000521DB">
        <w:tc>
          <w:tcPr>
            <w:tcW w:w="2380" w:type="dxa"/>
            <w:shd w:val="clear" w:color="auto" w:fill="auto"/>
          </w:tcPr>
          <w:p w:rsidR="00CB1587" w:rsidRPr="005739F8" w:rsidRDefault="00CB1587" w:rsidP="000521DB">
            <w:pPr>
              <w:autoSpaceDE w:val="0"/>
              <w:autoSpaceDN w:val="0"/>
              <w:adjustRightInd w:val="0"/>
              <w:jc w:val="both"/>
              <w:rPr>
                <w:rFonts w:ascii="SymbolMT" w:hAnsi="SymbolMT" w:cs="SymbolMT"/>
              </w:rPr>
            </w:pPr>
            <w:r w:rsidRPr="68451534">
              <w:rPr>
                <w:rFonts w:ascii="SymbolMT" w:eastAsia="SymbolMT" w:hAnsi="SymbolMT" w:cs="SymbolMT"/>
              </w:rPr>
              <w:t>Finance</w:t>
            </w:r>
            <w:r>
              <w:rPr>
                <w:rFonts w:ascii="SymbolMT" w:eastAsia="SymbolMT" w:hAnsi="SymbolMT" w:cs="SymbolMT"/>
              </w:rPr>
              <w:t xml:space="preserve"> </w:t>
            </w:r>
            <w:r w:rsidRPr="68451534">
              <w:rPr>
                <w:rFonts w:ascii="SymbolMT" w:eastAsia="SymbolMT" w:hAnsi="SymbolMT" w:cs="SymbolMT"/>
              </w:rPr>
              <w:t>Contact</w:t>
            </w:r>
          </w:p>
        </w:tc>
        <w:tc>
          <w:tcPr>
            <w:tcW w:w="2406"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Guerline Divra</w:t>
            </w:r>
          </w:p>
        </w:tc>
        <w:tc>
          <w:tcPr>
            <w:tcW w:w="2406" w:type="dxa"/>
            <w:shd w:val="clear" w:color="auto" w:fill="auto"/>
          </w:tcPr>
          <w:p w:rsidR="00CB1587" w:rsidRDefault="007A4A7E" w:rsidP="000521DB">
            <w:hyperlink r:id="rId18" w:history="1">
              <w:r w:rsidR="009B79E3" w:rsidRPr="00634B69">
                <w:rPr>
                  <w:rStyle w:val="Hyperlink"/>
                </w:rPr>
                <w:t>gdivra@firstcoastymca.org</w:t>
              </w:r>
            </w:hyperlink>
          </w:p>
          <w:p w:rsidR="009B79E3" w:rsidRDefault="009B79E3" w:rsidP="000521DB"/>
        </w:tc>
        <w:tc>
          <w:tcPr>
            <w:tcW w:w="2280"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904-309-6840</w:t>
            </w:r>
          </w:p>
        </w:tc>
      </w:tr>
      <w:tr w:rsidR="00CB1587" w:rsidRPr="005739F8" w:rsidTr="000521DB">
        <w:tc>
          <w:tcPr>
            <w:tcW w:w="2380" w:type="dxa"/>
            <w:shd w:val="clear" w:color="auto" w:fill="auto"/>
          </w:tcPr>
          <w:p w:rsidR="00CB1587" w:rsidRPr="005739F8" w:rsidRDefault="00CB1587" w:rsidP="000521DB">
            <w:pPr>
              <w:autoSpaceDE w:val="0"/>
              <w:autoSpaceDN w:val="0"/>
              <w:adjustRightInd w:val="0"/>
              <w:jc w:val="both"/>
              <w:rPr>
                <w:rFonts w:ascii="SymbolMT" w:hAnsi="SymbolMT" w:cs="SymbolMT"/>
              </w:rPr>
            </w:pPr>
            <w:r w:rsidRPr="68451534">
              <w:rPr>
                <w:rFonts w:ascii="SymbolMT" w:eastAsia="SymbolMT" w:hAnsi="SymbolMT" w:cs="SymbolMT"/>
              </w:rPr>
              <w:t>Leadership</w:t>
            </w:r>
            <w:r>
              <w:rPr>
                <w:rFonts w:ascii="SymbolMT" w:eastAsia="SymbolMT" w:hAnsi="SymbolMT" w:cs="SymbolMT"/>
              </w:rPr>
              <w:t xml:space="preserve"> </w:t>
            </w:r>
            <w:r w:rsidRPr="68451534">
              <w:rPr>
                <w:rFonts w:ascii="SymbolMT" w:eastAsia="SymbolMT" w:hAnsi="SymbolMT" w:cs="SymbolMT"/>
              </w:rPr>
              <w:t>Contact</w:t>
            </w:r>
          </w:p>
        </w:tc>
        <w:tc>
          <w:tcPr>
            <w:tcW w:w="2406"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Charles McWhite</w:t>
            </w:r>
          </w:p>
        </w:tc>
        <w:tc>
          <w:tcPr>
            <w:tcW w:w="2406" w:type="dxa"/>
            <w:shd w:val="clear" w:color="auto" w:fill="auto"/>
          </w:tcPr>
          <w:p w:rsidR="00CB1587" w:rsidRDefault="007A4A7E" w:rsidP="000521DB">
            <w:hyperlink r:id="rId19" w:history="1">
              <w:r w:rsidR="009B79E3" w:rsidRPr="00634B69">
                <w:rPr>
                  <w:rStyle w:val="Hyperlink"/>
                </w:rPr>
                <w:t>cmcwhite@firstcoastymca.org</w:t>
              </w:r>
            </w:hyperlink>
          </w:p>
          <w:p w:rsidR="009B79E3" w:rsidRDefault="009B79E3" w:rsidP="000521DB"/>
        </w:tc>
        <w:tc>
          <w:tcPr>
            <w:tcW w:w="2280" w:type="dxa"/>
            <w:shd w:val="clear" w:color="auto" w:fill="auto"/>
          </w:tcPr>
          <w:p w:rsidR="00CB1587" w:rsidRPr="005739F8" w:rsidRDefault="009B79E3" w:rsidP="000521DB">
            <w:pPr>
              <w:autoSpaceDE w:val="0"/>
              <w:autoSpaceDN w:val="0"/>
              <w:adjustRightInd w:val="0"/>
              <w:jc w:val="both"/>
              <w:rPr>
                <w:rFonts w:ascii="SymbolMT" w:hAnsi="SymbolMT" w:cs="SymbolMT"/>
              </w:rPr>
            </w:pPr>
            <w:r>
              <w:rPr>
                <w:rFonts w:ascii="SymbolMT" w:hAnsi="SymbolMT" w:cs="SymbolMT"/>
              </w:rPr>
              <w:t>904-309-6840</w:t>
            </w:r>
          </w:p>
        </w:tc>
      </w:tr>
    </w:tbl>
    <w:p w:rsidR="007C4855" w:rsidRDefault="007C4855" w:rsidP="0038528C">
      <w:pPr>
        <w:autoSpaceDE w:val="0"/>
        <w:autoSpaceDN w:val="0"/>
        <w:adjustRightInd w:val="0"/>
        <w:rPr>
          <w:rFonts w:ascii="TimesNewRoman,Bold" w:hAnsi="TimesNewRoman,Bold" w:cs="TimesNewRoman,Bold"/>
          <w:b/>
          <w:bCs/>
        </w:rPr>
      </w:pPr>
    </w:p>
    <w:p w:rsidR="009B79E3" w:rsidRDefault="0019001A" w:rsidP="009B79E3">
      <w:pPr>
        <w:pStyle w:val="NormalWeb"/>
        <w:spacing w:before="0" w:beforeAutospacing="0" w:after="0" w:afterAutospacing="0"/>
        <w:rPr>
          <w:rFonts w:ascii="TimesNewRoman" w:eastAsia="TimesNewRoman" w:hAnsi="TimesNewRoman" w:cs="TimesNewRoman"/>
          <w:sz w:val="24"/>
          <w:szCs w:val="24"/>
        </w:rPr>
      </w:pPr>
      <w:r>
        <w:rPr>
          <w:rFonts w:ascii="TimesNewRoman" w:eastAsia="TimesNewRoman" w:hAnsi="TimesNewRoman" w:cs="TimesNewRoman"/>
          <w:sz w:val="24"/>
          <w:szCs w:val="24"/>
        </w:rPr>
        <w:t>I</w:t>
      </w:r>
      <w:r w:rsidR="002F52B0" w:rsidRPr="39252C3A">
        <w:rPr>
          <w:rFonts w:ascii="TimesNewRoman" w:eastAsia="TimesNewRoman" w:hAnsi="TimesNewRoman" w:cs="TimesNewRoman"/>
          <w:sz w:val="24"/>
          <w:szCs w:val="24"/>
        </w:rPr>
        <w:t>.</w:t>
      </w:r>
      <w:r w:rsidR="003313F1">
        <w:rPr>
          <w:rFonts w:ascii="TimesNewRoman" w:eastAsia="TimesNewRoman" w:hAnsi="TimesNewRoman" w:cs="TimesNewRoman"/>
          <w:sz w:val="24"/>
          <w:szCs w:val="24"/>
        </w:rPr>
        <w:t>2</w:t>
      </w:r>
      <w:r w:rsidR="003D7D20" w:rsidRPr="39252C3A">
        <w:rPr>
          <w:rFonts w:ascii="TimesNewRoman" w:eastAsia="TimesNewRoman" w:hAnsi="TimesNewRoman" w:cs="TimesNewRoman"/>
          <w:sz w:val="24"/>
          <w:szCs w:val="24"/>
        </w:rPr>
        <w:t xml:space="preserve"> </w:t>
      </w:r>
      <w:r w:rsidR="003D7D20" w:rsidRPr="003D7D20">
        <w:rPr>
          <w:rFonts w:ascii="TimesNewRoman" w:hAnsi="TimesNewRoman" w:cs="TimesNewRoman"/>
          <w:sz w:val="24"/>
          <w:szCs w:val="24"/>
        </w:rPr>
        <w:tab/>
      </w:r>
      <w:r w:rsidR="003D7D20" w:rsidRPr="39252C3A">
        <w:rPr>
          <w:rFonts w:ascii="TimesNewRoman" w:eastAsia="TimesNewRoman" w:hAnsi="TimesNewRoman" w:cs="TimesNewRoman"/>
          <w:sz w:val="24"/>
          <w:szCs w:val="24"/>
          <w:u w:val="single"/>
        </w:rPr>
        <w:t>Planning Process</w:t>
      </w:r>
      <w:r w:rsidR="003D7D20" w:rsidRPr="39252C3A">
        <w:rPr>
          <w:rFonts w:ascii="TimesNewRoman" w:eastAsia="TimesNewRoman" w:hAnsi="TimesNewRoman" w:cs="TimesNewRoman"/>
          <w:sz w:val="24"/>
          <w:szCs w:val="24"/>
        </w:rPr>
        <w:t xml:space="preserve"> </w:t>
      </w:r>
      <w:r w:rsidR="009B79E3">
        <w:rPr>
          <w:rFonts w:ascii="TimesNewRoman" w:eastAsia="TimesNewRoman" w:hAnsi="TimesNewRoman" w:cs="TimesNewRoman"/>
          <w:sz w:val="24"/>
          <w:szCs w:val="24"/>
        </w:rPr>
        <w:t>–</w:t>
      </w:r>
    </w:p>
    <w:p w:rsidR="009B79E3" w:rsidRPr="009B79E3" w:rsidRDefault="009B79E3" w:rsidP="009B79E3">
      <w:pPr>
        <w:autoSpaceDE w:val="0"/>
        <w:autoSpaceDN w:val="0"/>
        <w:adjustRightInd w:val="0"/>
        <w:rPr>
          <w:color w:val="000000"/>
        </w:rPr>
      </w:pPr>
      <w:r w:rsidRPr="009B79E3">
        <w:rPr>
          <w:color w:val="000000"/>
        </w:rPr>
        <w:t xml:space="preserve">The School Technology Team will provide the organizational leadership to produce the school technology plan and any revision to the plan. The committee will consist of broad representation of school members. </w:t>
      </w:r>
    </w:p>
    <w:p w:rsidR="009B79E3" w:rsidRPr="009B79E3" w:rsidRDefault="009B79E3" w:rsidP="009B79E3">
      <w:pPr>
        <w:autoSpaceDE w:val="0"/>
        <w:autoSpaceDN w:val="0"/>
        <w:adjustRightInd w:val="0"/>
        <w:rPr>
          <w:color w:val="000000"/>
        </w:rPr>
      </w:pPr>
      <w:r w:rsidRPr="009B79E3">
        <w:rPr>
          <w:color w:val="000000"/>
        </w:rPr>
        <w:t xml:space="preserve">The planning process will consist of: </w:t>
      </w:r>
    </w:p>
    <w:p w:rsidR="009B79E3" w:rsidRPr="009B79E3" w:rsidRDefault="009B79E3" w:rsidP="009B79E3">
      <w:pPr>
        <w:numPr>
          <w:ilvl w:val="0"/>
          <w:numId w:val="54"/>
        </w:numPr>
        <w:autoSpaceDE w:val="0"/>
        <w:autoSpaceDN w:val="0"/>
        <w:adjustRightInd w:val="0"/>
        <w:spacing w:after="34"/>
        <w:rPr>
          <w:color w:val="000000"/>
        </w:rPr>
      </w:pPr>
      <w:r w:rsidRPr="009B79E3">
        <w:rPr>
          <w:color w:val="000000"/>
        </w:rPr>
        <w:t xml:space="preserve">Appointing members to the School Technology Team to include members of the community, business, and industry. </w:t>
      </w:r>
    </w:p>
    <w:p w:rsidR="009B79E3" w:rsidRPr="009B79E3" w:rsidRDefault="009B79E3" w:rsidP="009B79E3">
      <w:pPr>
        <w:numPr>
          <w:ilvl w:val="0"/>
          <w:numId w:val="54"/>
        </w:numPr>
        <w:autoSpaceDE w:val="0"/>
        <w:autoSpaceDN w:val="0"/>
        <w:adjustRightInd w:val="0"/>
        <w:spacing w:after="34"/>
        <w:rPr>
          <w:color w:val="000000"/>
        </w:rPr>
      </w:pPr>
      <w:r w:rsidRPr="009B79E3">
        <w:rPr>
          <w:color w:val="000000"/>
        </w:rPr>
        <w:t xml:space="preserve">Provide parents/guardians an opportunity to review and make suggestions. </w:t>
      </w:r>
    </w:p>
    <w:p w:rsidR="009B79E3" w:rsidRPr="009B79E3" w:rsidRDefault="009B79E3" w:rsidP="009B79E3">
      <w:pPr>
        <w:numPr>
          <w:ilvl w:val="0"/>
          <w:numId w:val="54"/>
        </w:numPr>
        <w:autoSpaceDE w:val="0"/>
        <w:autoSpaceDN w:val="0"/>
        <w:adjustRightInd w:val="0"/>
        <w:spacing w:after="34"/>
        <w:rPr>
          <w:color w:val="000000"/>
        </w:rPr>
      </w:pPr>
      <w:r w:rsidRPr="009B79E3">
        <w:rPr>
          <w:color w:val="000000"/>
        </w:rPr>
        <w:t xml:space="preserve">Evaluating the current plan. </w:t>
      </w:r>
    </w:p>
    <w:p w:rsidR="009B79E3" w:rsidRPr="009B79E3" w:rsidRDefault="009B79E3" w:rsidP="009B79E3">
      <w:pPr>
        <w:numPr>
          <w:ilvl w:val="0"/>
          <w:numId w:val="54"/>
        </w:numPr>
        <w:autoSpaceDE w:val="0"/>
        <w:autoSpaceDN w:val="0"/>
        <w:adjustRightInd w:val="0"/>
        <w:spacing w:after="34"/>
        <w:rPr>
          <w:color w:val="000000"/>
        </w:rPr>
      </w:pPr>
      <w:r w:rsidRPr="009B79E3">
        <w:rPr>
          <w:color w:val="000000"/>
        </w:rPr>
        <w:t xml:space="preserve">Conducting a needs assessment. </w:t>
      </w:r>
    </w:p>
    <w:p w:rsidR="009B79E3" w:rsidRPr="009B79E3" w:rsidRDefault="009B79E3" w:rsidP="009B79E3">
      <w:pPr>
        <w:numPr>
          <w:ilvl w:val="0"/>
          <w:numId w:val="54"/>
        </w:numPr>
        <w:autoSpaceDE w:val="0"/>
        <w:autoSpaceDN w:val="0"/>
        <w:adjustRightInd w:val="0"/>
        <w:spacing w:after="34"/>
        <w:rPr>
          <w:color w:val="000000"/>
        </w:rPr>
      </w:pPr>
      <w:r w:rsidRPr="009B79E3">
        <w:rPr>
          <w:color w:val="000000"/>
        </w:rPr>
        <w:t xml:space="preserve">Establishing long-term and short-term goals which will include but not be limited to integration of technology in all areas of the curriculum, ESOL and special needs including students with disabilities, administrative needs, and funding needs. </w:t>
      </w:r>
    </w:p>
    <w:p w:rsidR="009B79E3" w:rsidRPr="009B79E3" w:rsidRDefault="009B79E3" w:rsidP="009B79E3">
      <w:pPr>
        <w:numPr>
          <w:ilvl w:val="0"/>
          <w:numId w:val="54"/>
        </w:numPr>
        <w:autoSpaceDE w:val="0"/>
        <w:autoSpaceDN w:val="0"/>
        <w:adjustRightInd w:val="0"/>
        <w:spacing w:after="34"/>
        <w:rPr>
          <w:color w:val="000000"/>
        </w:rPr>
      </w:pPr>
      <w:r w:rsidRPr="009B79E3">
        <w:rPr>
          <w:color w:val="000000"/>
        </w:rPr>
        <w:t xml:space="preserve">Identifying funding sources. </w:t>
      </w:r>
    </w:p>
    <w:p w:rsidR="009B79E3" w:rsidRPr="009B79E3" w:rsidRDefault="009B79E3" w:rsidP="009B79E3">
      <w:pPr>
        <w:numPr>
          <w:ilvl w:val="0"/>
          <w:numId w:val="54"/>
        </w:numPr>
        <w:autoSpaceDE w:val="0"/>
        <w:autoSpaceDN w:val="0"/>
        <w:adjustRightInd w:val="0"/>
        <w:rPr>
          <w:color w:val="000000"/>
        </w:rPr>
      </w:pPr>
      <w:r w:rsidRPr="009B79E3">
        <w:rPr>
          <w:color w:val="000000"/>
        </w:rPr>
        <w:t xml:space="preserve">Writing the final plan. </w:t>
      </w:r>
    </w:p>
    <w:p w:rsidR="003D7D20" w:rsidRPr="009B79E3" w:rsidRDefault="009B79E3" w:rsidP="009B79E3">
      <w:pPr>
        <w:autoSpaceDE w:val="0"/>
        <w:autoSpaceDN w:val="0"/>
        <w:adjustRightInd w:val="0"/>
        <w:rPr>
          <w:color w:val="000000"/>
        </w:rPr>
      </w:pPr>
      <w:r w:rsidRPr="009B79E3">
        <w:rPr>
          <w:color w:val="000000"/>
        </w:rPr>
        <w:t>The technology plan will be reviewed and approved by the Tiger Academy Governing Board.</w:t>
      </w:r>
    </w:p>
    <w:p w:rsidR="00B57198" w:rsidRDefault="00B57198" w:rsidP="00B57198">
      <w:pPr>
        <w:autoSpaceDE w:val="0"/>
        <w:autoSpaceDN w:val="0"/>
        <w:adjustRightInd w:val="0"/>
        <w:ind w:left="1440"/>
        <w:jc w:val="both"/>
        <w:rPr>
          <w:rFonts w:ascii="TimesNewRoman" w:eastAsia="TimesNewRoman" w:hAnsi="TimesNewRoman" w:cs="TimesNewRoman"/>
        </w:rPr>
      </w:pPr>
    </w:p>
    <w:p w:rsidR="009B79E3" w:rsidRPr="009B79E3" w:rsidRDefault="009B79E3" w:rsidP="009B79E3">
      <w:pPr>
        <w:autoSpaceDE w:val="0"/>
        <w:autoSpaceDN w:val="0"/>
        <w:adjustRightInd w:val="0"/>
        <w:rPr>
          <w:color w:val="000000"/>
        </w:rPr>
      </w:pPr>
      <w:r w:rsidRPr="009B79E3">
        <w:rPr>
          <w:color w:val="000000"/>
        </w:rPr>
        <w:t xml:space="preserve">1.3 </w:t>
      </w:r>
      <w:r w:rsidRPr="009B79E3">
        <w:rPr>
          <w:color w:val="000000"/>
          <w:u w:val="single"/>
        </w:rPr>
        <w:t>Multi-Tiered System of Supports (MTSS)</w:t>
      </w:r>
      <w:r>
        <w:rPr>
          <w:color w:val="000000"/>
        </w:rPr>
        <w:t xml:space="preserve"> -</w:t>
      </w:r>
    </w:p>
    <w:p w:rsidR="009B79E3" w:rsidRPr="009B79E3" w:rsidRDefault="009B79E3" w:rsidP="009B79E3">
      <w:pPr>
        <w:autoSpaceDE w:val="0"/>
        <w:autoSpaceDN w:val="0"/>
        <w:adjustRightInd w:val="0"/>
        <w:rPr>
          <w:color w:val="000000"/>
        </w:rPr>
      </w:pPr>
    </w:p>
    <w:p w:rsidR="009B79E3" w:rsidRPr="009B79E3" w:rsidRDefault="009B79E3" w:rsidP="009B79E3">
      <w:pPr>
        <w:autoSpaceDE w:val="0"/>
        <w:autoSpaceDN w:val="0"/>
        <w:adjustRightInd w:val="0"/>
        <w:rPr>
          <w:color w:val="000000"/>
        </w:rPr>
      </w:pPr>
      <w:r w:rsidRPr="009B79E3">
        <w:rPr>
          <w:color w:val="000000"/>
        </w:rPr>
        <w:t xml:space="preserve">Tiger Academy MTSS framework is made up of five components: </w:t>
      </w:r>
    </w:p>
    <w:p w:rsidR="009B79E3" w:rsidRPr="009B79E3" w:rsidRDefault="009B79E3" w:rsidP="009B79E3">
      <w:pPr>
        <w:numPr>
          <w:ilvl w:val="0"/>
          <w:numId w:val="55"/>
        </w:numPr>
        <w:autoSpaceDE w:val="0"/>
        <w:autoSpaceDN w:val="0"/>
        <w:adjustRightInd w:val="0"/>
        <w:spacing w:after="25"/>
        <w:rPr>
          <w:color w:val="000000"/>
        </w:rPr>
      </w:pPr>
      <w:r w:rsidRPr="009B79E3">
        <w:rPr>
          <w:color w:val="000000"/>
        </w:rPr>
        <w:t xml:space="preserve">Evidence based curriculum and instruction is provided at the university level </w:t>
      </w:r>
    </w:p>
    <w:p w:rsidR="009B79E3" w:rsidRPr="009B79E3" w:rsidRDefault="009B79E3" w:rsidP="009B79E3">
      <w:pPr>
        <w:numPr>
          <w:ilvl w:val="0"/>
          <w:numId w:val="55"/>
        </w:numPr>
        <w:autoSpaceDE w:val="0"/>
        <w:autoSpaceDN w:val="0"/>
        <w:adjustRightInd w:val="0"/>
        <w:spacing w:after="25"/>
        <w:rPr>
          <w:color w:val="000000"/>
        </w:rPr>
      </w:pPr>
      <w:r w:rsidRPr="009B79E3">
        <w:rPr>
          <w:color w:val="000000"/>
        </w:rPr>
        <w:t xml:space="preserve">Universal screening through i-Ready diagnostic program shall be used three times per year </w:t>
      </w:r>
    </w:p>
    <w:p w:rsidR="009B79E3" w:rsidRPr="009B79E3" w:rsidRDefault="009B79E3" w:rsidP="009B79E3">
      <w:pPr>
        <w:numPr>
          <w:ilvl w:val="0"/>
          <w:numId w:val="55"/>
        </w:numPr>
        <w:autoSpaceDE w:val="0"/>
        <w:autoSpaceDN w:val="0"/>
        <w:adjustRightInd w:val="0"/>
        <w:spacing w:after="25"/>
        <w:rPr>
          <w:color w:val="000000"/>
        </w:rPr>
      </w:pPr>
      <w:r w:rsidRPr="009B79E3">
        <w:rPr>
          <w:color w:val="000000"/>
        </w:rPr>
        <w:t xml:space="preserve">Evidence based instructional interventions at the targeted intensive levels shall be provided to each student who needs them through the i-Ready intervention instructional program </w:t>
      </w:r>
    </w:p>
    <w:p w:rsidR="009B79E3" w:rsidRPr="009B79E3" w:rsidRDefault="009B79E3" w:rsidP="009B79E3">
      <w:pPr>
        <w:numPr>
          <w:ilvl w:val="0"/>
          <w:numId w:val="55"/>
        </w:numPr>
        <w:autoSpaceDE w:val="0"/>
        <w:autoSpaceDN w:val="0"/>
        <w:adjustRightInd w:val="0"/>
        <w:spacing w:after="25"/>
        <w:rPr>
          <w:color w:val="000000"/>
        </w:rPr>
      </w:pPr>
      <w:r w:rsidRPr="009B79E3">
        <w:rPr>
          <w:color w:val="000000"/>
        </w:rPr>
        <w:t xml:space="preserve">Progress monitoring data through i-Ready diagnostics shall be collected and used to guide instruction </w:t>
      </w:r>
    </w:p>
    <w:p w:rsidR="009B79E3" w:rsidRPr="009B79E3" w:rsidRDefault="009B79E3" w:rsidP="009B79E3">
      <w:pPr>
        <w:numPr>
          <w:ilvl w:val="0"/>
          <w:numId w:val="55"/>
        </w:numPr>
        <w:autoSpaceDE w:val="0"/>
        <w:autoSpaceDN w:val="0"/>
        <w:adjustRightInd w:val="0"/>
        <w:rPr>
          <w:color w:val="000000"/>
        </w:rPr>
      </w:pPr>
      <w:r w:rsidRPr="009B79E3">
        <w:rPr>
          <w:color w:val="000000"/>
        </w:rPr>
        <w:t xml:space="preserve">Data based decision making </w:t>
      </w:r>
    </w:p>
    <w:p w:rsidR="009B79E3" w:rsidRPr="009B79E3" w:rsidRDefault="009B79E3" w:rsidP="009B79E3">
      <w:pPr>
        <w:autoSpaceDE w:val="0"/>
        <w:autoSpaceDN w:val="0"/>
        <w:adjustRightInd w:val="0"/>
        <w:rPr>
          <w:color w:val="000000"/>
        </w:rPr>
      </w:pPr>
    </w:p>
    <w:p w:rsidR="009B79E3" w:rsidRPr="009B79E3" w:rsidRDefault="009B79E3" w:rsidP="009B79E3">
      <w:pPr>
        <w:autoSpaceDE w:val="0"/>
        <w:autoSpaceDN w:val="0"/>
        <w:adjustRightInd w:val="0"/>
        <w:jc w:val="both"/>
        <w:rPr>
          <w:rFonts w:eastAsia="TimesNewRoman"/>
        </w:rPr>
      </w:pPr>
      <w:r w:rsidRPr="009B79E3">
        <w:rPr>
          <w:color w:val="000000"/>
        </w:rPr>
        <w:t>All students are receiving data based instruction at Tier I. Teachers collect data from i</w:t>
      </w:r>
      <w:r>
        <w:rPr>
          <w:color w:val="000000"/>
        </w:rPr>
        <w:t>-</w:t>
      </w:r>
      <w:r w:rsidRPr="009B79E3">
        <w:rPr>
          <w:color w:val="000000"/>
        </w:rPr>
        <w:t>Ready diagnostics and plan whole-group lessons. Instruction at Tier II and III is provided through i</w:t>
      </w:r>
      <w:r>
        <w:rPr>
          <w:color w:val="000000"/>
        </w:rPr>
        <w:t>-</w:t>
      </w:r>
      <w:r w:rsidRPr="009B79E3">
        <w:rPr>
          <w:color w:val="000000"/>
        </w:rPr>
        <w:t>Ready where teachers can target specific standards that students need to work on. Teachers and students meet for academic conferences where they both discuss progress being made and set academic goals.</w:t>
      </w:r>
    </w:p>
    <w:p w:rsidR="000E4916" w:rsidRDefault="000E4916" w:rsidP="002F52B0">
      <w:pPr>
        <w:pStyle w:val="NormalWeb"/>
        <w:spacing w:before="0" w:beforeAutospacing="0" w:after="0" w:afterAutospacing="0"/>
        <w:rPr>
          <w:rFonts w:ascii="TimesNewRoman" w:eastAsia="TimesNewRoman" w:hAnsi="TimesNewRoman" w:cs="TimesNewRoman"/>
          <w:sz w:val="24"/>
          <w:szCs w:val="24"/>
        </w:rPr>
      </w:pPr>
    </w:p>
    <w:p w:rsidR="00C264A8" w:rsidRDefault="00C264A8" w:rsidP="00A16507">
      <w:pPr>
        <w:rPr>
          <w:rFonts w:ascii="TimesNewRoman,Bold" w:hAnsi="TimesNewRoman,Bold" w:cs="TimesNewRoman,Bold"/>
          <w:b/>
          <w:bCs/>
        </w:rPr>
      </w:pPr>
    </w:p>
    <w:p w:rsidR="00FD7414" w:rsidRDefault="00C67090" w:rsidP="00FD7414">
      <w:pPr>
        <w:autoSpaceDE w:val="0"/>
        <w:autoSpaceDN w:val="0"/>
        <w:adjustRightInd w:val="0"/>
        <w:rPr>
          <w:rFonts w:ascii="TimesNewRoman,Bold" w:hAnsi="TimesNewRoman,Bold" w:cs="TimesNewRoman,Bold"/>
          <w:b/>
          <w:bCs/>
        </w:rPr>
      </w:pPr>
      <w:r>
        <w:rPr>
          <w:rFonts w:ascii="TimesNewRoman,Bold" w:hAnsi="TimesNewRoman,Bold" w:cs="TimesNewRoman,Bold"/>
          <w:b/>
          <w:bCs/>
        </w:rPr>
        <w:br w:type="page"/>
      </w:r>
    </w:p>
    <w:p w:rsidR="00C27D9D" w:rsidRDefault="00C037D2" w:rsidP="00E65EB4">
      <w:pPr>
        <w:autoSpaceDE w:val="0"/>
        <w:autoSpaceDN w:val="0"/>
        <w:adjustRightInd w:val="0"/>
        <w:rPr>
          <w:rFonts w:ascii="TimesNewRoman,Bold" w:hAnsi="TimesNewRoman,Bold" w:cs="TimesNewRoman,Bold"/>
          <w:b/>
          <w:bCs/>
        </w:rPr>
      </w:pPr>
      <w:r>
        <w:rPr>
          <w:rFonts w:ascii="TimesNewRoman" w:hAnsi="TimesNewRoman" w:cs="TimesNewRoman"/>
        </w:rPr>
        <w:lastRenderedPageBreak/>
        <w:br w:type="page"/>
      </w:r>
      <w:r w:rsidR="009B79E3">
        <w:rPr>
          <w:rFonts w:ascii="TimesNewRoman,Bold" w:hAnsi="TimesNewRoman,Bold" w:cs="TimesNewRoman,Bold"/>
          <w:b/>
          <w:bCs/>
        </w:rPr>
        <w:lastRenderedPageBreak/>
        <w:t>Part II. DIGITAL CLASSROOMS PLAN – ALLOCATION PROPOSAL</w:t>
      </w:r>
    </w:p>
    <w:p w:rsidR="009B79E3" w:rsidRDefault="009B79E3" w:rsidP="00E65EB4">
      <w:pPr>
        <w:autoSpaceDE w:val="0"/>
        <w:autoSpaceDN w:val="0"/>
        <w:adjustRightInd w:val="0"/>
        <w:rPr>
          <w:rFonts w:ascii="TimesNewRoman" w:hAnsi="TimesNewRoman" w:cs="TimesNewRoman"/>
        </w:rPr>
      </w:pPr>
    </w:p>
    <w:tbl>
      <w:tblPr>
        <w:tblW w:w="0" w:type="auto"/>
        <w:tblBorders>
          <w:bottom w:val="single" w:sz="18" w:space="0" w:color="auto"/>
        </w:tblBorders>
        <w:shd w:val="clear" w:color="auto" w:fill="BFBFBF"/>
        <w:tblLook w:val="04A0" w:firstRow="1" w:lastRow="0" w:firstColumn="1" w:lastColumn="0" w:noHBand="0" w:noVBand="1"/>
      </w:tblPr>
      <w:tblGrid>
        <w:gridCol w:w="9360"/>
      </w:tblGrid>
      <w:tr w:rsidR="00C059AB" w:rsidRPr="00CD2E20" w:rsidTr="00CD2E20">
        <w:tc>
          <w:tcPr>
            <w:tcW w:w="9576" w:type="dxa"/>
            <w:shd w:val="clear" w:color="auto" w:fill="BFBFBF"/>
          </w:tcPr>
          <w:p w:rsidR="00C059AB" w:rsidRPr="00CD2E20" w:rsidRDefault="00C059AB" w:rsidP="00CD2E20">
            <w:pPr>
              <w:autoSpaceDE w:val="0"/>
              <w:autoSpaceDN w:val="0"/>
              <w:adjustRightInd w:val="0"/>
              <w:rPr>
                <w:rFonts w:ascii="TimesNewRoman" w:hAnsi="TimesNewRoman" w:cs="TimesNewRoman"/>
              </w:rPr>
            </w:pPr>
            <w:r w:rsidRPr="00CD2E20">
              <w:rPr>
                <w:rFonts w:ascii="TimesNewRoman" w:hAnsi="TimesNewRoman" w:cs="TimesNewRoman"/>
                <w:b/>
              </w:rPr>
              <w:t>A) Student Performance Outcomes</w:t>
            </w:r>
            <w:r w:rsidRPr="00CD2E20">
              <w:rPr>
                <w:rFonts w:ascii="TimesNewRoman" w:hAnsi="TimesNewRoman" w:cs="TimesNewRoman"/>
              </w:rPr>
              <w:t xml:space="preserve"> </w:t>
            </w:r>
          </w:p>
        </w:tc>
      </w:tr>
    </w:tbl>
    <w:p w:rsidR="00823D2C" w:rsidRDefault="00823D2C" w:rsidP="00C059AB">
      <w:pPr>
        <w:autoSpaceDE w:val="0"/>
        <w:autoSpaceDN w:val="0"/>
        <w:adjustRightInd w:val="0"/>
        <w:jc w:val="both"/>
        <w:rPr>
          <w:rFonts w:ascii="TimesNewRoman" w:hAnsi="TimesNewRoman" w:cs="TimesNewRoman"/>
        </w:rPr>
      </w:pPr>
    </w:p>
    <w:p w:rsidR="00B04154" w:rsidRDefault="00B04154" w:rsidP="00867004">
      <w:pPr>
        <w:autoSpaceDE w:val="0"/>
        <w:autoSpaceDN w:val="0"/>
        <w:adjustRightInd w:val="0"/>
        <w:jc w:val="both"/>
        <w:rPr>
          <w:rFonts w:ascii="TimesNewRoman" w:hAnsi="TimesNewRoman" w:cs="TimesNewRoman"/>
        </w:rPr>
      </w:pPr>
      <w:r>
        <w:rPr>
          <w:rFonts w:ascii="TimesNewRoman" w:hAnsi="TimesNewRoman" w:cs="TimesNewRoman"/>
        </w:rPr>
        <w:t xml:space="preserve">Enter the </w:t>
      </w:r>
      <w:r w:rsidR="004C4918">
        <w:rPr>
          <w:rFonts w:ascii="TimesNewRoman" w:hAnsi="TimesNewRoman" w:cs="TimesNewRoman"/>
        </w:rPr>
        <w:t xml:space="preserve">charter school </w:t>
      </w:r>
      <w:r>
        <w:rPr>
          <w:rFonts w:ascii="TimesNewRoman" w:hAnsi="TimesNewRoman" w:cs="TimesNewRoman"/>
        </w:rPr>
        <w:t xml:space="preserve">student performance outcomes for </w:t>
      </w:r>
      <w:r w:rsidR="00535156">
        <w:rPr>
          <w:rFonts w:ascii="TimesNewRoman" w:hAnsi="TimesNewRoman" w:cs="TimesNewRoman"/>
        </w:rPr>
        <w:t>2016-17</w:t>
      </w:r>
      <w:r>
        <w:rPr>
          <w:rFonts w:ascii="TimesNewRoman" w:hAnsi="TimesNewRoman" w:cs="TimesNewRoman"/>
        </w:rPr>
        <w:t xml:space="preserve"> that will be directly</w:t>
      </w:r>
      <w:r w:rsidR="00D66202">
        <w:rPr>
          <w:rFonts w:ascii="TimesNewRoman" w:hAnsi="TimesNewRoman" w:cs="TimesNewRoman"/>
        </w:rPr>
        <w:t xml:space="preserve"> impacted by the DCP A</w:t>
      </w:r>
      <w:r>
        <w:rPr>
          <w:rFonts w:ascii="TimesNewRoman" w:hAnsi="TimesNewRoman" w:cs="TimesNewRoman"/>
        </w:rPr>
        <w:t xml:space="preserve">llocation below: </w:t>
      </w:r>
    </w:p>
    <w:p w:rsidR="00127196" w:rsidRDefault="00127196" w:rsidP="00BF7B7E">
      <w:pPr>
        <w:autoSpaceDE w:val="0"/>
        <w:autoSpaceDN w:val="0"/>
        <w:adjustRightInd w:val="0"/>
        <w:rPr>
          <w:rFonts w:ascii="TimesNewRoman" w:hAnsi="TimesNewRoman" w:cs="TimesNew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188"/>
        <w:gridCol w:w="2182"/>
        <w:gridCol w:w="2177"/>
      </w:tblGrid>
      <w:tr w:rsidR="002E7D72" w:rsidRPr="00C50B8A" w:rsidTr="00033FB6">
        <w:tc>
          <w:tcPr>
            <w:tcW w:w="5174" w:type="dxa"/>
            <w:gridSpan w:val="2"/>
          </w:tcPr>
          <w:p w:rsidR="002E7D72" w:rsidRPr="00EE440F" w:rsidRDefault="002E7D72" w:rsidP="00373D1B">
            <w:pPr>
              <w:pStyle w:val="LightGrid-Accent31"/>
              <w:numPr>
                <w:ilvl w:val="0"/>
                <w:numId w:val="40"/>
              </w:numPr>
              <w:autoSpaceDE w:val="0"/>
              <w:autoSpaceDN w:val="0"/>
              <w:adjustRightInd w:val="0"/>
              <w:ind w:left="360"/>
              <w:jc w:val="both"/>
              <w:rPr>
                <w:rFonts w:ascii="TimesNewRoman" w:eastAsia="MS Gothic" w:hAnsi="TimesNewRoman" w:cs="TimesNewRoman"/>
                <w:b/>
                <w:i/>
                <w:iCs/>
                <w:color w:val="404040"/>
              </w:rPr>
            </w:pPr>
            <w:r w:rsidRPr="00137533">
              <w:rPr>
                <w:rFonts w:ascii="TimesNewRoman" w:hAnsi="TimesNewRoman" w:cs="TimesNewRoman"/>
                <w:b/>
              </w:rPr>
              <w:t xml:space="preserve">Student Performance Outcomes </w:t>
            </w:r>
          </w:p>
        </w:tc>
        <w:tc>
          <w:tcPr>
            <w:tcW w:w="2192" w:type="dxa"/>
          </w:tcPr>
          <w:p w:rsidR="002E7D72" w:rsidRPr="00740B79" w:rsidRDefault="002E7D72" w:rsidP="00F61C46">
            <w:pPr>
              <w:autoSpaceDE w:val="0"/>
              <w:autoSpaceDN w:val="0"/>
              <w:adjustRightInd w:val="0"/>
              <w:jc w:val="center"/>
              <w:rPr>
                <w:rFonts w:ascii="TimesNewRoman" w:hAnsi="TimesNewRoman" w:cs="TimesNewRoman"/>
                <w:b/>
              </w:rPr>
            </w:pPr>
            <w:r>
              <w:rPr>
                <w:rFonts w:ascii="TimesNewRoman" w:hAnsi="TimesNewRoman" w:cs="TimesNewRoman"/>
                <w:b/>
              </w:rPr>
              <w:t xml:space="preserve">Baseline </w:t>
            </w:r>
          </w:p>
        </w:tc>
        <w:tc>
          <w:tcPr>
            <w:tcW w:w="2192" w:type="dxa"/>
            <w:shd w:val="clear" w:color="auto" w:fill="auto"/>
          </w:tcPr>
          <w:p w:rsidR="002E7D72" w:rsidRPr="00740B79" w:rsidRDefault="002E7D72" w:rsidP="00F61C46">
            <w:pPr>
              <w:autoSpaceDE w:val="0"/>
              <w:autoSpaceDN w:val="0"/>
              <w:adjustRightInd w:val="0"/>
              <w:jc w:val="center"/>
              <w:rPr>
                <w:rFonts w:ascii="TimesNewRoman" w:hAnsi="TimesNewRoman" w:cs="TimesNewRoman"/>
                <w:b/>
              </w:rPr>
            </w:pPr>
            <w:r w:rsidRPr="00740B79">
              <w:rPr>
                <w:rFonts w:ascii="TimesNewRoman" w:hAnsi="TimesNewRoman" w:cs="TimesNewRoman"/>
                <w:b/>
              </w:rPr>
              <w:t>Target</w:t>
            </w:r>
            <w:r>
              <w:rPr>
                <w:rFonts w:ascii="TimesNewRoman" w:hAnsi="TimesNewRoman" w:cs="TimesNewRoman"/>
                <w:b/>
              </w:rPr>
              <w:t xml:space="preserve"> </w:t>
            </w:r>
          </w:p>
        </w:tc>
      </w:tr>
      <w:tr w:rsidR="00033FB6" w:rsidRPr="00740B79" w:rsidTr="00AC1D5A">
        <w:tc>
          <w:tcPr>
            <w:tcW w:w="889" w:type="dxa"/>
          </w:tcPr>
          <w:p w:rsidR="00033FB6" w:rsidRPr="00740B79" w:rsidRDefault="00A16507" w:rsidP="006B3331">
            <w:pPr>
              <w:autoSpaceDE w:val="0"/>
              <w:autoSpaceDN w:val="0"/>
              <w:adjustRightInd w:val="0"/>
              <w:jc w:val="both"/>
              <w:rPr>
                <w:rFonts w:ascii="TimesNewRoman" w:hAnsi="TimesNewRoman" w:cs="TimesNewRoman"/>
              </w:rPr>
            </w:pPr>
            <w:r>
              <w:rPr>
                <w:rFonts w:ascii="TimesNewRoman" w:hAnsi="TimesNewRoman" w:cs="TimesNewRoman"/>
              </w:rPr>
              <w:t>II</w:t>
            </w:r>
            <w:r w:rsidR="00033FB6">
              <w:rPr>
                <w:rFonts w:ascii="TimesNewRoman" w:hAnsi="TimesNewRoman" w:cs="TimesNewRoman"/>
              </w:rPr>
              <w:t>.A.1.</w:t>
            </w:r>
          </w:p>
        </w:tc>
        <w:tc>
          <w:tcPr>
            <w:tcW w:w="4259" w:type="dxa"/>
            <w:shd w:val="clear" w:color="auto" w:fill="auto"/>
          </w:tcPr>
          <w:p w:rsidR="00033FB6" w:rsidRPr="00740B79" w:rsidRDefault="009B79E3" w:rsidP="00033FB6">
            <w:pPr>
              <w:autoSpaceDE w:val="0"/>
              <w:autoSpaceDN w:val="0"/>
              <w:adjustRightInd w:val="0"/>
              <w:jc w:val="both"/>
              <w:rPr>
                <w:rFonts w:ascii="TimesNewRoman" w:hAnsi="TimesNewRoman" w:cs="TimesNewRoman"/>
              </w:rPr>
            </w:pPr>
            <w:r>
              <w:rPr>
                <w:rFonts w:ascii="TimesNewRoman" w:hAnsi="TimesNewRoman" w:cs="TimesNewRoman"/>
              </w:rPr>
              <w:t>Math i-Ready</w:t>
            </w:r>
            <w:r w:rsidR="00B4271D">
              <w:rPr>
                <w:rFonts w:ascii="TimesNewRoman" w:hAnsi="TimesNewRoman" w:cs="TimesNewRoman"/>
              </w:rPr>
              <w:t xml:space="preserve"> Grade K Tier 2 </w:t>
            </w:r>
          </w:p>
        </w:tc>
        <w:tc>
          <w:tcPr>
            <w:tcW w:w="2205" w:type="dxa"/>
            <w:vAlign w:val="center"/>
          </w:tcPr>
          <w:p w:rsidR="00033FB6"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38%</w:t>
            </w:r>
          </w:p>
        </w:tc>
        <w:tc>
          <w:tcPr>
            <w:tcW w:w="2205" w:type="dxa"/>
            <w:shd w:val="clear" w:color="auto" w:fill="auto"/>
            <w:vAlign w:val="center"/>
          </w:tcPr>
          <w:p w:rsidR="00033FB6" w:rsidRPr="00740B79" w:rsidRDefault="00AC1D5A" w:rsidP="00AC1D5A">
            <w:pPr>
              <w:autoSpaceDE w:val="0"/>
              <w:autoSpaceDN w:val="0"/>
              <w:adjustRightInd w:val="0"/>
              <w:jc w:val="center"/>
              <w:rPr>
                <w:rFonts w:ascii="TimesNewRoman" w:hAnsi="TimesNewRoman" w:cs="TimesNewRoman"/>
              </w:rPr>
            </w:pPr>
            <w:r>
              <w:rPr>
                <w:rFonts w:ascii="TimesNewRoman" w:hAnsi="TimesNewRoman" w:cs="TimesNewRoman"/>
              </w:rPr>
              <w:t>48</w:t>
            </w:r>
            <w:r w:rsidR="00B4271D">
              <w:rPr>
                <w:rFonts w:ascii="TimesNewRoman" w:hAnsi="TimesNewRoman" w:cs="TimesNewRoman"/>
              </w:rPr>
              <w:t>%</w:t>
            </w:r>
          </w:p>
        </w:tc>
      </w:tr>
      <w:tr w:rsidR="00033FB6" w:rsidRPr="00740B79" w:rsidTr="00AC1D5A">
        <w:tc>
          <w:tcPr>
            <w:tcW w:w="889" w:type="dxa"/>
          </w:tcPr>
          <w:p w:rsidR="00033FB6" w:rsidRPr="00740B79" w:rsidRDefault="00A16507" w:rsidP="006B3331">
            <w:pPr>
              <w:autoSpaceDE w:val="0"/>
              <w:autoSpaceDN w:val="0"/>
              <w:adjustRightInd w:val="0"/>
              <w:jc w:val="both"/>
              <w:rPr>
                <w:rFonts w:ascii="TimesNewRoman" w:hAnsi="TimesNewRoman" w:cs="TimesNewRoman"/>
              </w:rPr>
            </w:pPr>
            <w:r>
              <w:rPr>
                <w:rFonts w:ascii="TimesNewRoman" w:hAnsi="TimesNewRoman" w:cs="TimesNewRoman"/>
              </w:rPr>
              <w:t>II</w:t>
            </w:r>
            <w:r w:rsidR="00033FB6">
              <w:rPr>
                <w:rFonts w:ascii="TimesNewRoman" w:hAnsi="TimesNewRoman" w:cs="TimesNewRoman"/>
              </w:rPr>
              <w:t>.A.2.</w:t>
            </w:r>
          </w:p>
        </w:tc>
        <w:tc>
          <w:tcPr>
            <w:tcW w:w="4259" w:type="dxa"/>
            <w:shd w:val="clear" w:color="auto" w:fill="auto"/>
          </w:tcPr>
          <w:p w:rsidR="00033FB6" w:rsidRPr="00740B79" w:rsidRDefault="00B4271D" w:rsidP="00033FB6">
            <w:pPr>
              <w:autoSpaceDE w:val="0"/>
              <w:autoSpaceDN w:val="0"/>
              <w:adjustRightInd w:val="0"/>
              <w:jc w:val="both"/>
              <w:rPr>
                <w:rFonts w:ascii="TimesNewRoman" w:hAnsi="TimesNewRoman" w:cs="TimesNewRoman"/>
              </w:rPr>
            </w:pPr>
            <w:r>
              <w:rPr>
                <w:rFonts w:ascii="TimesNewRoman" w:hAnsi="TimesNewRoman" w:cs="TimesNewRoman"/>
              </w:rPr>
              <w:t>Math i-Ready Grade 1 Tier 2</w:t>
            </w:r>
          </w:p>
        </w:tc>
        <w:tc>
          <w:tcPr>
            <w:tcW w:w="2205" w:type="dxa"/>
            <w:vAlign w:val="center"/>
          </w:tcPr>
          <w:p w:rsidR="00033FB6" w:rsidRPr="00740B79" w:rsidRDefault="00B4271D" w:rsidP="00AC1D5A">
            <w:pPr>
              <w:autoSpaceDE w:val="0"/>
              <w:autoSpaceDN w:val="0"/>
              <w:adjustRightInd w:val="0"/>
              <w:jc w:val="center"/>
              <w:rPr>
                <w:rFonts w:ascii="TimesNewRoman" w:hAnsi="TimesNewRoman" w:cs="TimesNewRoman"/>
              </w:rPr>
            </w:pPr>
            <w:r>
              <w:t>26%</w:t>
            </w:r>
          </w:p>
        </w:tc>
        <w:tc>
          <w:tcPr>
            <w:tcW w:w="2205" w:type="dxa"/>
            <w:shd w:val="clear" w:color="auto" w:fill="auto"/>
            <w:vAlign w:val="center"/>
          </w:tcPr>
          <w:p w:rsidR="00033FB6" w:rsidRPr="00740B79" w:rsidRDefault="00AC1D5A" w:rsidP="00AC1D5A">
            <w:pPr>
              <w:autoSpaceDE w:val="0"/>
              <w:autoSpaceDN w:val="0"/>
              <w:adjustRightInd w:val="0"/>
              <w:jc w:val="center"/>
              <w:rPr>
                <w:rFonts w:ascii="TimesNewRoman" w:hAnsi="TimesNewRoman" w:cs="TimesNewRoman"/>
              </w:rPr>
            </w:pPr>
            <w:r>
              <w:t>36</w:t>
            </w:r>
            <w:r w:rsidR="00B4271D">
              <w:t>%</w:t>
            </w:r>
          </w:p>
        </w:tc>
      </w:tr>
      <w:tr w:rsidR="00033FB6" w:rsidRPr="00740B79" w:rsidTr="00AC1D5A">
        <w:tc>
          <w:tcPr>
            <w:tcW w:w="889" w:type="dxa"/>
          </w:tcPr>
          <w:p w:rsidR="00033FB6" w:rsidRPr="00740B79" w:rsidRDefault="00A16507" w:rsidP="006B3331">
            <w:pPr>
              <w:autoSpaceDE w:val="0"/>
              <w:autoSpaceDN w:val="0"/>
              <w:adjustRightInd w:val="0"/>
              <w:jc w:val="both"/>
              <w:rPr>
                <w:rFonts w:ascii="TimesNewRoman" w:hAnsi="TimesNewRoman" w:cs="TimesNewRoman"/>
              </w:rPr>
            </w:pPr>
            <w:r>
              <w:rPr>
                <w:rFonts w:ascii="TimesNewRoman" w:hAnsi="TimesNewRoman" w:cs="TimesNewRoman"/>
              </w:rPr>
              <w:t>II</w:t>
            </w:r>
            <w:r w:rsidR="00033FB6">
              <w:rPr>
                <w:rFonts w:ascii="TimesNewRoman" w:hAnsi="TimesNewRoman" w:cs="TimesNewRoman"/>
              </w:rPr>
              <w:t>.A.3.</w:t>
            </w:r>
          </w:p>
        </w:tc>
        <w:tc>
          <w:tcPr>
            <w:tcW w:w="4259" w:type="dxa"/>
            <w:shd w:val="clear" w:color="auto" w:fill="auto"/>
          </w:tcPr>
          <w:p w:rsidR="00033FB6" w:rsidRPr="00740B79" w:rsidRDefault="00B4271D" w:rsidP="00B4271D">
            <w:pPr>
              <w:autoSpaceDE w:val="0"/>
              <w:autoSpaceDN w:val="0"/>
              <w:adjustRightInd w:val="0"/>
              <w:rPr>
                <w:rFonts w:ascii="TimesNewRoman" w:hAnsi="TimesNewRoman" w:cs="TimesNewRoman"/>
              </w:rPr>
            </w:pPr>
            <w:r>
              <w:rPr>
                <w:rFonts w:ascii="TimesNewRoman" w:hAnsi="TimesNewRoman" w:cs="TimesNewRoman"/>
              </w:rPr>
              <w:t>Math i-Ready Grade 2 Tier 2</w:t>
            </w:r>
          </w:p>
        </w:tc>
        <w:tc>
          <w:tcPr>
            <w:tcW w:w="2205" w:type="dxa"/>
            <w:vAlign w:val="center"/>
          </w:tcPr>
          <w:p w:rsidR="00033FB6" w:rsidRPr="00740B79" w:rsidRDefault="00B4271D" w:rsidP="00AC1D5A">
            <w:pPr>
              <w:autoSpaceDE w:val="0"/>
              <w:autoSpaceDN w:val="0"/>
              <w:adjustRightInd w:val="0"/>
              <w:jc w:val="center"/>
              <w:rPr>
                <w:rFonts w:ascii="TimesNewRoman" w:hAnsi="TimesNewRoman" w:cs="TimesNewRoman"/>
              </w:rPr>
            </w:pPr>
            <w:r>
              <w:t>24%</w:t>
            </w:r>
          </w:p>
        </w:tc>
        <w:tc>
          <w:tcPr>
            <w:tcW w:w="2205" w:type="dxa"/>
            <w:shd w:val="clear" w:color="auto" w:fill="auto"/>
            <w:vAlign w:val="center"/>
          </w:tcPr>
          <w:p w:rsidR="00033FB6" w:rsidRPr="00740B79" w:rsidRDefault="00AC1D5A" w:rsidP="00AC1D5A">
            <w:pPr>
              <w:autoSpaceDE w:val="0"/>
              <w:autoSpaceDN w:val="0"/>
              <w:adjustRightInd w:val="0"/>
              <w:jc w:val="center"/>
              <w:rPr>
                <w:rFonts w:ascii="TimesNewRoman" w:hAnsi="TimesNewRoman" w:cs="TimesNewRoman"/>
              </w:rPr>
            </w:pPr>
            <w:r>
              <w:t>34</w:t>
            </w:r>
            <w:r w:rsidR="00B4271D">
              <w:t>%</w:t>
            </w:r>
          </w:p>
        </w:tc>
      </w:tr>
      <w:tr w:rsidR="00033FB6" w:rsidRPr="00740B79" w:rsidTr="00AC1D5A">
        <w:tc>
          <w:tcPr>
            <w:tcW w:w="889" w:type="dxa"/>
          </w:tcPr>
          <w:p w:rsidR="00033FB6" w:rsidRPr="00740B79" w:rsidRDefault="00A16507" w:rsidP="006B3331">
            <w:pPr>
              <w:autoSpaceDE w:val="0"/>
              <w:autoSpaceDN w:val="0"/>
              <w:adjustRightInd w:val="0"/>
              <w:jc w:val="both"/>
              <w:rPr>
                <w:rFonts w:ascii="TimesNewRoman" w:hAnsi="TimesNewRoman" w:cs="TimesNewRoman"/>
              </w:rPr>
            </w:pPr>
            <w:r>
              <w:rPr>
                <w:rFonts w:ascii="TimesNewRoman" w:hAnsi="TimesNewRoman" w:cs="TimesNewRoman"/>
              </w:rPr>
              <w:t>II</w:t>
            </w:r>
            <w:r w:rsidR="00033FB6">
              <w:rPr>
                <w:rFonts w:ascii="TimesNewRoman" w:hAnsi="TimesNewRoman" w:cs="TimesNewRoman"/>
              </w:rPr>
              <w:t>.A.4.</w:t>
            </w:r>
          </w:p>
        </w:tc>
        <w:tc>
          <w:tcPr>
            <w:tcW w:w="4259" w:type="dxa"/>
            <w:shd w:val="clear" w:color="auto" w:fill="auto"/>
          </w:tcPr>
          <w:p w:rsidR="00033FB6" w:rsidRPr="00740B79" w:rsidRDefault="00B4271D" w:rsidP="00033FB6">
            <w:pPr>
              <w:autoSpaceDE w:val="0"/>
              <w:autoSpaceDN w:val="0"/>
              <w:adjustRightInd w:val="0"/>
              <w:jc w:val="both"/>
              <w:rPr>
                <w:rFonts w:ascii="TimesNewRoman" w:hAnsi="TimesNewRoman" w:cs="TimesNewRoman"/>
              </w:rPr>
            </w:pPr>
            <w:r>
              <w:rPr>
                <w:rFonts w:ascii="TimesNewRoman" w:hAnsi="TimesNewRoman" w:cs="TimesNewRoman"/>
              </w:rPr>
              <w:t>Math i-Ready Grade 3 Tier 2</w:t>
            </w:r>
          </w:p>
        </w:tc>
        <w:tc>
          <w:tcPr>
            <w:tcW w:w="2205" w:type="dxa"/>
            <w:vAlign w:val="center"/>
          </w:tcPr>
          <w:p w:rsidR="00033FB6"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26%</w:t>
            </w:r>
          </w:p>
        </w:tc>
        <w:tc>
          <w:tcPr>
            <w:tcW w:w="2205" w:type="dxa"/>
            <w:shd w:val="clear" w:color="auto" w:fill="auto"/>
            <w:vAlign w:val="center"/>
          </w:tcPr>
          <w:p w:rsidR="00033FB6" w:rsidRPr="00740B79" w:rsidRDefault="00AC1D5A" w:rsidP="00AC1D5A">
            <w:pPr>
              <w:autoSpaceDE w:val="0"/>
              <w:autoSpaceDN w:val="0"/>
              <w:adjustRightInd w:val="0"/>
              <w:jc w:val="center"/>
              <w:rPr>
                <w:rFonts w:ascii="TimesNewRoman" w:hAnsi="TimesNewRoman" w:cs="TimesNewRoman"/>
              </w:rPr>
            </w:pPr>
            <w:r>
              <w:t>36</w:t>
            </w:r>
            <w:r w:rsidR="00B4271D">
              <w:t>%</w:t>
            </w:r>
          </w:p>
        </w:tc>
      </w:tr>
      <w:tr w:rsidR="00033FB6" w:rsidRPr="00740B79" w:rsidTr="00AC1D5A">
        <w:tc>
          <w:tcPr>
            <w:tcW w:w="1013" w:type="dxa"/>
          </w:tcPr>
          <w:p w:rsidR="00033FB6" w:rsidRPr="00740B79" w:rsidRDefault="00A16507" w:rsidP="006B3331">
            <w:pPr>
              <w:autoSpaceDE w:val="0"/>
              <w:autoSpaceDN w:val="0"/>
              <w:adjustRightInd w:val="0"/>
              <w:jc w:val="both"/>
              <w:rPr>
                <w:rFonts w:ascii="TimesNewRoman" w:hAnsi="TimesNewRoman" w:cs="TimesNewRoman"/>
              </w:rPr>
            </w:pPr>
            <w:r>
              <w:rPr>
                <w:rFonts w:ascii="TimesNewRoman" w:hAnsi="TimesNewRoman" w:cs="TimesNewRoman"/>
              </w:rPr>
              <w:t>II</w:t>
            </w:r>
            <w:r w:rsidR="00033FB6">
              <w:rPr>
                <w:rFonts w:ascii="TimesNewRoman" w:hAnsi="TimesNewRoman" w:cs="TimesNewRoman"/>
              </w:rPr>
              <w:t>.A.5.</w:t>
            </w:r>
          </w:p>
        </w:tc>
        <w:tc>
          <w:tcPr>
            <w:tcW w:w="4161" w:type="dxa"/>
            <w:shd w:val="clear" w:color="auto" w:fill="auto"/>
          </w:tcPr>
          <w:p w:rsidR="00033FB6" w:rsidRDefault="00B4271D" w:rsidP="00033FB6">
            <w:pPr>
              <w:autoSpaceDE w:val="0"/>
              <w:autoSpaceDN w:val="0"/>
              <w:adjustRightInd w:val="0"/>
              <w:jc w:val="both"/>
              <w:rPr>
                <w:rFonts w:ascii="TimesNewRoman" w:hAnsi="TimesNewRoman" w:cs="TimesNewRoman"/>
              </w:rPr>
            </w:pPr>
            <w:r>
              <w:rPr>
                <w:rFonts w:ascii="TimesNewRoman" w:hAnsi="TimesNewRoman" w:cs="TimesNewRoman"/>
              </w:rPr>
              <w:t>Math i-Ready Grade 4 Tier 2</w:t>
            </w:r>
          </w:p>
        </w:tc>
        <w:tc>
          <w:tcPr>
            <w:tcW w:w="2192" w:type="dxa"/>
            <w:vAlign w:val="center"/>
          </w:tcPr>
          <w:p w:rsidR="00033FB6"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19%</w:t>
            </w:r>
          </w:p>
        </w:tc>
        <w:tc>
          <w:tcPr>
            <w:tcW w:w="2192" w:type="dxa"/>
            <w:shd w:val="clear" w:color="auto" w:fill="auto"/>
            <w:vAlign w:val="center"/>
          </w:tcPr>
          <w:p w:rsidR="00033FB6" w:rsidRPr="00740B79" w:rsidRDefault="00AC1D5A" w:rsidP="00AC1D5A">
            <w:pPr>
              <w:autoSpaceDE w:val="0"/>
              <w:autoSpaceDN w:val="0"/>
              <w:adjustRightInd w:val="0"/>
              <w:jc w:val="center"/>
              <w:rPr>
                <w:rFonts w:ascii="TimesNewRoman" w:hAnsi="TimesNewRoman" w:cs="TimesNewRoman"/>
              </w:rPr>
            </w:pPr>
            <w:r>
              <w:t>29</w:t>
            </w:r>
            <w:r w:rsidR="00B4271D">
              <w:t>%</w:t>
            </w:r>
          </w:p>
        </w:tc>
      </w:tr>
      <w:tr w:rsidR="00B4271D" w:rsidRPr="00740B79" w:rsidTr="00AC1D5A">
        <w:tc>
          <w:tcPr>
            <w:tcW w:w="1013" w:type="dxa"/>
          </w:tcPr>
          <w:p w:rsidR="00B4271D" w:rsidRDefault="00B4271D" w:rsidP="006B3331">
            <w:pPr>
              <w:autoSpaceDE w:val="0"/>
              <w:autoSpaceDN w:val="0"/>
              <w:adjustRightInd w:val="0"/>
              <w:jc w:val="both"/>
              <w:rPr>
                <w:rFonts w:ascii="TimesNewRoman" w:hAnsi="TimesNewRoman" w:cs="TimesNewRoman"/>
              </w:rPr>
            </w:pPr>
            <w:r>
              <w:rPr>
                <w:rFonts w:ascii="TimesNewRoman" w:hAnsi="TimesNewRoman" w:cs="TimesNewRoman"/>
              </w:rPr>
              <w:t>II.A.6.</w:t>
            </w:r>
          </w:p>
        </w:tc>
        <w:tc>
          <w:tcPr>
            <w:tcW w:w="4161" w:type="dxa"/>
            <w:shd w:val="clear" w:color="auto" w:fill="auto"/>
          </w:tcPr>
          <w:p w:rsidR="00B4271D" w:rsidRDefault="00B4271D" w:rsidP="00033FB6">
            <w:pPr>
              <w:autoSpaceDE w:val="0"/>
              <w:autoSpaceDN w:val="0"/>
              <w:adjustRightInd w:val="0"/>
              <w:jc w:val="both"/>
              <w:rPr>
                <w:rFonts w:ascii="TimesNewRoman" w:hAnsi="TimesNewRoman" w:cs="TimesNewRoman"/>
              </w:rPr>
            </w:pPr>
            <w:r>
              <w:rPr>
                <w:rFonts w:ascii="TimesNewRoman" w:hAnsi="TimesNewRoman" w:cs="TimesNewRoman"/>
              </w:rPr>
              <w:t>Math i-Ready Grade 5 Tier 2</w:t>
            </w:r>
          </w:p>
        </w:tc>
        <w:tc>
          <w:tcPr>
            <w:tcW w:w="2192" w:type="dxa"/>
            <w:vAlign w:val="center"/>
          </w:tcPr>
          <w:p w:rsidR="00B4271D"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24%</w:t>
            </w:r>
          </w:p>
        </w:tc>
        <w:tc>
          <w:tcPr>
            <w:tcW w:w="2192" w:type="dxa"/>
            <w:shd w:val="clear" w:color="auto" w:fill="auto"/>
            <w:vAlign w:val="center"/>
          </w:tcPr>
          <w:p w:rsidR="00B4271D" w:rsidRDefault="00AC1D5A" w:rsidP="00AC1D5A">
            <w:pPr>
              <w:autoSpaceDE w:val="0"/>
              <w:autoSpaceDN w:val="0"/>
              <w:adjustRightInd w:val="0"/>
              <w:jc w:val="center"/>
            </w:pPr>
            <w:r>
              <w:t>34</w:t>
            </w:r>
            <w:r w:rsidR="00B4271D">
              <w:t>%</w:t>
            </w:r>
          </w:p>
        </w:tc>
      </w:tr>
    </w:tbl>
    <w:p w:rsidR="00B4271D" w:rsidRDefault="00B4271D" w:rsidP="00BF7B7E">
      <w:pPr>
        <w:autoSpaceDE w:val="0"/>
        <w:autoSpaceDN w:val="0"/>
        <w:adjustRightInd w:val="0"/>
        <w:rPr>
          <w:rFonts w:ascii="TimesNewRoman" w:hAnsi="TimesNewRoman" w:cs="TimesNew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190"/>
        <w:gridCol w:w="2182"/>
        <w:gridCol w:w="2177"/>
      </w:tblGrid>
      <w:tr w:rsidR="00B4271D" w:rsidRPr="00C50B8A" w:rsidTr="003D71DE">
        <w:tc>
          <w:tcPr>
            <w:tcW w:w="5174" w:type="dxa"/>
            <w:gridSpan w:val="2"/>
          </w:tcPr>
          <w:p w:rsidR="00B4271D" w:rsidRPr="00EE440F" w:rsidRDefault="00B4271D" w:rsidP="003D71DE">
            <w:pPr>
              <w:pStyle w:val="LightGrid-Accent31"/>
              <w:numPr>
                <w:ilvl w:val="0"/>
                <w:numId w:val="40"/>
              </w:numPr>
              <w:autoSpaceDE w:val="0"/>
              <w:autoSpaceDN w:val="0"/>
              <w:adjustRightInd w:val="0"/>
              <w:ind w:left="360"/>
              <w:jc w:val="both"/>
              <w:rPr>
                <w:rFonts w:ascii="TimesNewRoman" w:eastAsia="MS Gothic" w:hAnsi="TimesNewRoman" w:cs="TimesNewRoman"/>
                <w:b/>
                <w:i/>
                <w:iCs/>
                <w:color w:val="404040"/>
              </w:rPr>
            </w:pPr>
            <w:r w:rsidRPr="00137533">
              <w:rPr>
                <w:rFonts w:ascii="TimesNewRoman" w:hAnsi="TimesNewRoman" w:cs="TimesNewRoman"/>
                <w:b/>
              </w:rPr>
              <w:t xml:space="preserve">Student Performance Outcomes </w:t>
            </w:r>
          </w:p>
        </w:tc>
        <w:tc>
          <w:tcPr>
            <w:tcW w:w="2192" w:type="dxa"/>
          </w:tcPr>
          <w:p w:rsidR="00B4271D" w:rsidRPr="00740B79" w:rsidRDefault="00B4271D" w:rsidP="003D71DE">
            <w:pPr>
              <w:autoSpaceDE w:val="0"/>
              <w:autoSpaceDN w:val="0"/>
              <w:adjustRightInd w:val="0"/>
              <w:jc w:val="center"/>
              <w:rPr>
                <w:rFonts w:ascii="TimesNewRoman" w:hAnsi="TimesNewRoman" w:cs="TimesNewRoman"/>
                <w:b/>
              </w:rPr>
            </w:pPr>
            <w:r>
              <w:rPr>
                <w:rFonts w:ascii="TimesNewRoman" w:hAnsi="TimesNewRoman" w:cs="TimesNewRoman"/>
                <w:b/>
              </w:rPr>
              <w:t xml:space="preserve">Baseline </w:t>
            </w:r>
          </w:p>
        </w:tc>
        <w:tc>
          <w:tcPr>
            <w:tcW w:w="2192" w:type="dxa"/>
            <w:shd w:val="clear" w:color="auto" w:fill="auto"/>
          </w:tcPr>
          <w:p w:rsidR="00B4271D" w:rsidRPr="00740B79" w:rsidRDefault="00B4271D" w:rsidP="003D71DE">
            <w:pPr>
              <w:autoSpaceDE w:val="0"/>
              <w:autoSpaceDN w:val="0"/>
              <w:adjustRightInd w:val="0"/>
              <w:jc w:val="center"/>
              <w:rPr>
                <w:rFonts w:ascii="TimesNewRoman" w:hAnsi="TimesNewRoman" w:cs="TimesNewRoman"/>
                <w:b/>
              </w:rPr>
            </w:pPr>
            <w:r w:rsidRPr="00740B79">
              <w:rPr>
                <w:rFonts w:ascii="TimesNewRoman" w:hAnsi="TimesNewRoman" w:cs="TimesNewRoman"/>
                <w:b/>
              </w:rPr>
              <w:t>Target</w:t>
            </w:r>
            <w:r>
              <w:rPr>
                <w:rFonts w:ascii="TimesNewRoman" w:hAnsi="TimesNewRoman" w:cs="TimesNewRoman"/>
                <w:b/>
              </w:rPr>
              <w:t xml:space="preserve"> </w:t>
            </w:r>
          </w:p>
        </w:tc>
      </w:tr>
      <w:tr w:rsidR="00B4271D" w:rsidRPr="00740B79" w:rsidTr="00AC1D5A">
        <w:tc>
          <w:tcPr>
            <w:tcW w:w="889" w:type="dxa"/>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II.A.1.</w:t>
            </w:r>
          </w:p>
        </w:tc>
        <w:tc>
          <w:tcPr>
            <w:tcW w:w="4259" w:type="dxa"/>
            <w:shd w:val="clear" w:color="auto" w:fill="auto"/>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 xml:space="preserve">Reading i-Ready Grade K Tier 2 </w:t>
            </w:r>
          </w:p>
        </w:tc>
        <w:tc>
          <w:tcPr>
            <w:tcW w:w="2205" w:type="dxa"/>
            <w:vAlign w:val="center"/>
          </w:tcPr>
          <w:p w:rsidR="00B4271D"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54%</w:t>
            </w:r>
          </w:p>
        </w:tc>
        <w:tc>
          <w:tcPr>
            <w:tcW w:w="2205" w:type="dxa"/>
            <w:shd w:val="clear" w:color="auto" w:fill="auto"/>
            <w:vAlign w:val="center"/>
          </w:tcPr>
          <w:p w:rsidR="00B4271D" w:rsidRPr="00740B79" w:rsidRDefault="00AC1D5A" w:rsidP="00AC1D5A">
            <w:pPr>
              <w:autoSpaceDE w:val="0"/>
              <w:autoSpaceDN w:val="0"/>
              <w:adjustRightInd w:val="0"/>
              <w:jc w:val="center"/>
              <w:rPr>
                <w:rFonts w:ascii="TimesNewRoman" w:hAnsi="TimesNewRoman" w:cs="TimesNewRoman"/>
              </w:rPr>
            </w:pPr>
            <w:r>
              <w:rPr>
                <w:rFonts w:ascii="TimesNewRoman" w:hAnsi="TimesNewRoman" w:cs="TimesNewRoman"/>
              </w:rPr>
              <w:t>64</w:t>
            </w:r>
            <w:r w:rsidR="00B4271D">
              <w:rPr>
                <w:rFonts w:ascii="TimesNewRoman" w:hAnsi="TimesNewRoman" w:cs="TimesNewRoman"/>
              </w:rPr>
              <w:t>%</w:t>
            </w:r>
          </w:p>
        </w:tc>
      </w:tr>
      <w:tr w:rsidR="00B4271D" w:rsidRPr="00740B79" w:rsidTr="00AC1D5A">
        <w:tc>
          <w:tcPr>
            <w:tcW w:w="889" w:type="dxa"/>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II.A.2.</w:t>
            </w:r>
          </w:p>
        </w:tc>
        <w:tc>
          <w:tcPr>
            <w:tcW w:w="4259" w:type="dxa"/>
            <w:shd w:val="clear" w:color="auto" w:fill="auto"/>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Reading i-Ready Grade 1 Tier 2</w:t>
            </w:r>
          </w:p>
        </w:tc>
        <w:tc>
          <w:tcPr>
            <w:tcW w:w="2205" w:type="dxa"/>
            <w:vAlign w:val="center"/>
          </w:tcPr>
          <w:p w:rsidR="00B4271D" w:rsidRPr="00740B79" w:rsidRDefault="00B4271D" w:rsidP="00AC1D5A">
            <w:pPr>
              <w:autoSpaceDE w:val="0"/>
              <w:autoSpaceDN w:val="0"/>
              <w:adjustRightInd w:val="0"/>
              <w:jc w:val="center"/>
              <w:rPr>
                <w:rFonts w:ascii="TimesNewRoman" w:hAnsi="TimesNewRoman" w:cs="TimesNewRoman"/>
              </w:rPr>
            </w:pPr>
            <w:r>
              <w:t>44%</w:t>
            </w:r>
          </w:p>
        </w:tc>
        <w:tc>
          <w:tcPr>
            <w:tcW w:w="2205" w:type="dxa"/>
            <w:shd w:val="clear" w:color="auto" w:fill="auto"/>
            <w:vAlign w:val="center"/>
          </w:tcPr>
          <w:p w:rsidR="00B4271D" w:rsidRPr="00740B79" w:rsidRDefault="00AC1D5A" w:rsidP="00AC1D5A">
            <w:pPr>
              <w:autoSpaceDE w:val="0"/>
              <w:autoSpaceDN w:val="0"/>
              <w:adjustRightInd w:val="0"/>
              <w:jc w:val="center"/>
              <w:rPr>
                <w:rFonts w:ascii="TimesNewRoman" w:hAnsi="TimesNewRoman" w:cs="TimesNewRoman"/>
              </w:rPr>
            </w:pPr>
            <w:r>
              <w:t>54</w:t>
            </w:r>
            <w:r w:rsidR="00B4271D">
              <w:t>%</w:t>
            </w:r>
          </w:p>
        </w:tc>
      </w:tr>
      <w:tr w:rsidR="00B4271D" w:rsidRPr="00740B79" w:rsidTr="00AC1D5A">
        <w:tc>
          <w:tcPr>
            <w:tcW w:w="889" w:type="dxa"/>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II.A.3.</w:t>
            </w:r>
          </w:p>
        </w:tc>
        <w:tc>
          <w:tcPr>
            <w:tcW w:w="4259" w:type="dxa"/>
            <w:shd w:val="clear" w:color="auto" w:fill="auto"/>
          </w:tcPr>
          <w:p w:rsidR="00B4271D" w:rsidRPr="00740B79" w:rsidRDefault="00B4271D" w:rsidP="003D71DE">
            <w:pPr>
              <w:autoSpaceDE w:val="0"/>
              <w:autoSpaceDN w:val="0"/>
              <w:adjustRightInd w:val="0"/>
              <w:rPr>
                <w:rFonts w:ascii="TimesNewRoman" w:hAnsi="TimesNewRoman" w:cs="TimesNewRoman"/>
              </w:rPr>
            </w:pPr>
            <w:r>
              <w:rPr>
                <w:rFonts w:ascii="TimesNewRoman" w:hAnsi="TimesNewRoman" w:cs="TimesNewRoman"/>
              </w:rPr>
              <w:t>Reading i-Ready Grade 2 Tier 2</w:t>
            </w:r>
          </w:p>
        </w:tc>
        <w:tc>
          <w:tcPr>
            <w:tcW w:w="2205" w:type="dxa"/>
            <w:vAlign w:val="center"/>
          </w:tcPr>
          <w:p w:rsidR="00B4271D" w:rsidRPr="00740B79" w:rsidRDefault="00B4271D" w:rsidP="00AC1D5A">
            <w:pPr>
              <w:autoSpaceDE w:val="0"/>
              <w:autoSpaceDN w:val="0"/>
              <w:adjustRightInd w:val="0"/>
              <w:jc w:val="center"/>
              <w:rPr>
                <w:rFonts w:ascii="TimesNewRoman" w:hAnsi="TimesNewRoman" w:cs="TimesNewRoman"/>
              </w:rPr>
            </w:pPr>
            <w:r>
              <w:t>29%</w:t>
            </w:r>
          </w:p>
        </w:tc>
        <w:tc>
          <w:tcPr>
            <w:tcW w:w="2205" w:type="dxa"/>
            <w:shd w:val="clear" w:color="auto" w:fill="auto"/>
            <w:vAlign w:val="center"/>
          </w:tcPr>
          <w:p w:rsidR="00B4271D" w:rsidRPr="00740B79" w:rsidRDefault="00AC1D5A" w:rsidP="00AC1D5A">
            <w:pPr>
              <w:autoSpaceDE w:val="0"/>
              <w:autoSpaceDN w:val="0"/>
              <w:adjustRightInd w:val="0"/>
              <w:jc w:val="center"/>
              <w:rPr>
                <w:rFonts w:ascii="TimesNewRoman" w:hAnsi="TimesNewRoman" w:cs="TimesNewRoman"/>
              </w:rPr>
            </w:pPr>
            <w:r>
              <w:t>39</w:t>
            </w:r>
            <w:r w:rsidR="00B4271D">
              <w:t>%</w:t>
            </w:r>
          </w:p>
        </w:tc>
      </w:tr>
      <w:tr w:rsidR="00B4271D" w:rsidRPr="00740B79" w:rsidTr="00AC1D5A">
        <w:tc>
          <w:tcPr>
            <w:tcW w:w="889" w:type="dxa"/>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II.A.4.</w:t>
            </w:r>
          </w:p>
        </w:tc>
        <w:tc>
          <w:tcPr>
            <w:tcW w:w="4259" w:type="dxa"/>
            <w:shd w:val="clear" w:color="auto" w:fill="auto"/>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Reading i-Ready Grade 3 Tier 2</w:t>
            </w:r>
          </w:p>
        </w:tc>
        <w:tc>
          <w:tcPr>
            <w:tcW w:w="2205" w:type="dxa"/>
            <w:vAlign w:val="center"/>
          </w:tcPr>
          <w:p w:rsidR="00B4271D"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47%</w:t>
            </w:r>
          </w:p>
        </w:tc>
        <w:tc>
          <w:tcPr>
            <w:tcW w:w="2205" w:type="dxa"/>
            <w:shd w:val="clear" w:color="auto" w:fill="auto"/>
            <w:vAlign w:val="center"/>
          </w:tcPr>
          <w:p w:rsidR="00B4271D" w:rsidRPr="00740B79" w:rsidRDefault="00AC1D5A" w:rsidP="00AC1D5A">
            <w:pPr>
              <w:autoSpaceDE w:val="0"/>
              <w:autoSpaceDN w:val="0"/>
              <w:adjustRightInd w:val="0"/>
              <w:jc w:val="center"/>
              <w:rPr>
                <w:rFonts w:ascii="TimesNewRoman" w:hAnsi="TimesNewRoman" w:cs="TimesNewRoman"/>
              </w:rPr>
            </w:pPr>
            <w:r>
              <w:t>57</w:t>
            </w:r>
            <w:r w:rsidR="00B4271D">
              <w:t>%</w:t>
            </w:r>
          </w:p>
        </w:tc>
      </w:tr>
      <w:tr w:rsidR="00B4271D" w:rsidRPr="00740B79" w:rsidTr="00AC1D5A">
        <w:tc>
          <w:tcPr>
            <w:tcW w:w="1013" w:type="dxa"/>
          </w:tcPr>
          <w:p w:rsidR="00B4271D" w:rsidRPr="00740B79" w:rsidRDefault="00B4271D" w:rsidP="003D71DE">
            <w:pPr>
              <w:autoSpaceDE w:val="0"/>
              <w:autoSpaceDN w:val="0"/>
              <w:adjustRightInd w:val="0"/>
              <w:jc w:val="both"/>
              <w:rPr>
                <w:rFonts w:ascii="TimesNewRoman" w:hAnsi="TimesNewRoman" w:cs="TimesNewRoman"/>
              </w:rPr>
            </w:pPr>
            <w:r>
              <w:rPr>
                <w:rFonts w:ascii="TimesNewRoman" w:hAnsi="TimesNewRoman" w:cs="TimesNewRoman"/>
              </w:rPr>
              <w:t>II.A.5.</w:t>
            </w:r>
          </w:p>
        </w:tc>
        <w:tc>
          <w:tcPr>
            <w:tcW w:w="4161" w:type="dxa"/>
            <w:shd w:val="clear" w:color="auto" w:fill="auto"/>
          </w:tcPr>
          <w:p w:rsidR="00B4271D" w:rsidRDefault="00B4271D" w:rsidP="003D71DE">
            <w:pPr>
              <w:autoSpaceDE w:val="0"/>
              <w:autoSpaceDN w:val="0"/>
              <w:adjustRightInd w:val="0"/>
              <w:jc w:val="both"/>
              <w:rPr>
                <w:rFonts w:ascii="TimesNewRoman" w:hAnsi="TimesNewRoman" w:cs="TimesNewRoman"/>
              </w:rPr>
            </w:pPr>
            <w:r>
              <w:rPr>
                <w:rFonts w:ascii="TimesNewRoman" w:hAnsi="TimesNewRoman" w:cs="TimesNewRoman"/>
              </w:rPr>
              <w:t>Reading i-Ready Grade 4 Tier 2</w:t>
            </w:r>
          </w:p>
        </w:tc>
        <w:tc>
          <w:tcPr>
            <w:tcW w:w="2192" w:type="dxa"/>
            <w:vAlign w:val="center"/>
          </w:tcPr>
          <w:p w:rsidR="00B4271D"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8%</w:t>
            </w:r>
          </w:p>
        </w:tc>
        <w:tc>
          <w:tcPr>
            <w:tcW w:w="2192" w:type="dxa"/>
            <w:shd w:val="clear" w:color="auto" w:fill="auto"/>
            <w:vAlign w:val="center"/>
          </w:tcPr>
          <w:p w:rsidR="00B4271D" w:rsidRPr="00740B79" w:rsidRDefault="00AC1D5A" w:rsidP="00AC1D5A">
            <w:pPr>
              <w:autoSpaceDE w:val="0"/>
              <w:autoSpaceDN w:val="0"/>
              <w:adjustRightInd w:val="0"/>
              <w:jc w:val="center"/>
              <w:rPr>
                <w:rFonts w:ascii="TimesNewRoman" w:hAnsi="TimesNewRoman" w:cs="TimesNewRoman"/>
              </w:rPr>
            </w:pPr>
            <w:r>
              <w:t>25</w:t>
            </w:r>
            <w:r w:rsidR="00B4271D">
              <w:t>%</w:t>
            </w:r>
          </w:p>
        </w:tc>
      </w:tr>
      <w:tr w:rsidR="00B4271D" w:rsidRPr="00740B79" w:rsidTr="00AC1D5A">
        <w:tc>
          <w:tcPr>
            <w:tcW w:w="1013" w:type="dxa"/>
          </w:tcPr>
          <w:p w:rsidR="00B4271D" w:rsidRDefault="00B4271D" w:rsidP="003D71DE">
            <w:pPr>
              <w:autoSpaceDE w:val="0"/>
              <w:autoSpaceDN w:val="0"/>
              <w:adjustRightInd w:val="0"/>
              <w:jc w:val="both"/>
              <w:rPr>
                <w:rFonts w:ascii="TimesNewRoman" w:hAnsi="TimesNewRoman" w:cs="TimesNewRoman"/>
              </w:rPr>
            </w:pPr>
            <w:r>
              <w:rPr>
                <w:rFonts w:ascii="TimesNewRoman" w:hAnsi="TimesNewRoman" w:cs="TimesNewRoman"/>
              </w:rPr>
              <w:t>II.A.6.</w:t>
            </w:r>
          </w:p>
        </w:tc>
        <w:tc>
          <w:tcPr>
            <w:tcW w:w="4161" w:type="dxa"/>
            <w:shd w:val="clear" w:color="auto" w:fill="auto"/>
          </w:tcPr>
          <w:p w:rsidR="00B4271D" w:rsidRDefault="00B4271D" w:rsidP="003D71DE">
            <w:pPr>
              <w:autoSpaceDE w:val="0"/>
              <w:autoSpaceDN w:val="0"/>
              <w:adjustRightInd w:val="0"/>
              <w:jc w:val="both"/>
              <w:rPr>
                <w:rFonts w:ascii="TimesNewRoman" w:hAnsi="TimesNewRoman" w:cs="TimesNewRoman"/>
              </w:rPr>
            </w:pPr>
            <w:r>
              <w:rPr>
                <w:rFonts w:ascii="TimesNewRoman" w:hAnsi="TimesNewRoman" w:cs="TimesNewRoman"/>
              </w:rPr>
              <w:t>Reading i-Ready Grade 5 Tier 2</w:t>
            </w:r>
          </w:p>
        </w:tc>
        <w:tc>
          <w:tcPr>
            <w:tcW w:w="2192" w:type="dxa"/>
            <w:vAlign w:val="center"/>
          </w:tcPr>
          <w:p w:rsidR="00B4271D" w:rsidRPr="00740B79" w:rsidRDefault="00B4271D" w:rsidP="00AC1D5A">
            <w:pPr>
              <w:autoSpaceDE w:val="0"/>
              <w:autoSpaceDN w:val="0"/>
              <w:adjustRightInd w:val="0"/>
              <w:jc w:val="center"/>
              <w:rPr>
                <w:rFonts w:ascii="TimesNewRoman" w:hAnsi="TimesNewRoman" w:cs="TimesNewRoman"/>
              </w:rPr>
            </w:pPr>
            <w:r>
              <w:rPr>
                <w:rFonts w:ascii="TimesNewRoman" w:hAnsi="TimesNewRoman" w:cs="TimesNewRoman"/>
              </w:rPr>
              <w:t>24%</w:t>
            </w:r>
          </w:p>
        </w:tc>
        <w:tc>
          <w:tcPr>
            <w:tcW w:w="2192" w:type="dxa"/>
            <w:shd w:val="clear" w:color="auto" w:fill="auto"/>
            <w:vAlign w:val="center"/>
          </w:tcPr>
          <w:p w:rsidR="00B4271D" w:rsidRDefault="00AC1D5A" w:rsidP="00AC1D5A">
            <w:pPr>
              <w:autoSpaceDE w:val="0"/>
              <w:autoSpaceDN w:val="0"/>
              <w:adjustRightInd w:val="0"/>
              <w:jc w:val="center"/>
            </w:pPr>
            <w:r>
              <w:t>34</w:t>
            </w:r>
            <w:r w:rsidR="00B4271D">
              <w:t>%</w:t>
            </w:r>
          </w:p>
        </w:tc>
      </w:tr>
    </w:tbl>
    <w:p w:rsidR="00B4271D" w:rsidRDefault="00B4271D" w:rsidP="00B4271D">
      <w:pPr>
        <w:tabs>
          <w:tab w:val="left" w:pos="5190"/>
        </w:tabs>
        <w:autoSpaceDE w:val="0"/>
        <w:autoSpaceDN w:val="0"/>
        <w:adjustRightInd w:val="0"/>
        <w:rPr>
          <w:rFonts w:ascii="TimesNewRoman" w:hAnsi="TimesNewRoman" w:cs="TimesNewRoman"/>
        </w:rPr>
      </w:pPr>
      <w:r>
        <w:rPr>
          <w:rFonts w:ascii="TimesNewRoman" w:hAnsi="TimesNewRoman" w:cs="TimesNewRoman"/>
        </w:rPr>
        <w:tab/>
      </w:r>
    </w:p>
    <w:p w:rsidR="00127196" w:rsidRDefault="00915004" w:rsidP="00BF7B7E">
      <w:pPr>
        <w:autoSpaceDE w:val="0"/>
        <w:autoSpaceDN w:val="0"/>
        <w:adjustRightInd w:val="0"/>
        <w:rPr>
          <w:rFonts w:ascii="TimesNewRoman" w:hAnsi="TimesNewRoman" w:cs="TimesNewRoman"/>
        </w:rPr>
      </w:pPr>
      <w:r>
        <w:rPr>
          <w:rFonts w:ascii="TimesNewRoman" w:hAnsi="TimesNewRoman" w:cs="TimesNewRoman"/>
        </w:rPr>
        <w:br w:type="page"/>
      </w:r>
    </w:p>
    <w:tbl>
      <w:tblPr>
        <w:tblW w:w="0" w:type="auto"/>
        <w:shd w:val="clear" w:color="auto" w:fill="BFBFBF"/>
        <w:tblLook w:val="04A0" w:firstRow="1" w:lastRow="0" w:firstColumn="1" w:lastColumn="0" w:noHBand="0" w:noVBand="1"/>
      </w:tblPr>
      <w:tblGrid>
        <w:gridCol w:w="9360"/>
      </w:tblGrid>
      <w:tr w:rsidR="00BF7B7E" w:rsidRPr="00C6182A" w:rsidTr="00C6182A">
        <w:tc>
          <w:tcPr>
            <w:tcW w:w="9576" w:type="dxa"/>
            <w:tcBorders>
              <w:bottom w:val="single" w:sz="18" w:space="0" w:color="auto"/>
            </w:tcBorders>
            <w:shd w:val="clear" w:color="auto" w:fill="BFBFBF"/>
          </w:tcPr>
          <w:p w:rsidR="00BF7B7E" w:rsidRPr="007C4855" w:rsidRDefault="00C059AB" w:rsidP="00C6182A">
            <w:pPr>
              <w:autoSpaceDE w:val="0"/>
              <w:autoSpaceDN w:val="0"/>
              <w:adjustRightInd w:val="0"/>
              <w:rPr>
                <w:rFonts w:ascii="TimesNewRoman,Bold" w:hAnsi="TimesNewRoman,Bold" w:cs="TimesNewRoman,Bold"/>
                <w:b/>
                <w:bCs/>
                <w:sz w:val="28"/>
                <w:szCs w:val="28"/>
              </w:rPr>
            </w:pPr>
            <w:r>
              <w:rPr>
                <w:rFonts w:ascii="TimesNewRoman" w:hAnsi="TimesNewRoman" w:cs="TimesNewRoman"/>
                <w:b/>
              </w:rPr>
              <w:lastRenderedPageBreak/>
              <w:t>B</w:t>
            </w:r>
            <w:r w:rsidR="00BF7B7E" w:rsidRPr="00E65EB4">
              <w:rPr>
                <w:rFonts w:ascii="TimesNewRoman" w:hAnsi="TimesNewRoman" w:cs="TimesNewRoman"/>
                <w:b/>
              </w:rPr>
              <w:t>)  Digital Learning and Technology Infrastructure</w:t>
            </w:r>
          </w:p>
        </w:tc>
      </w:tr>
    </w:tbl>
    <w:p w:rsidR="00840CA1" w:rsidRDefault="00840CA1" w:rsidP="0038528C">
      <w:pPr>
        <w:autoSpaceDE w:val="0"/>
        <w:autoSpaceDN w:val="0"/>
        <w:adjustRightInd w:val="0"/>
        <w:rPr>
          <w:rFonts w:ascii="TimesNewRoman" w:hAnsi="TimesNewRoman" w:cs="TimesNewRoman"/>
        </w:rPr>
      </w:pPr>
    </w:p>
    <w:p w:rsidR="00147850" w:rsidRDefault="00147850" w:rsidP="00AC1D5A">
      <w:pPr>
        <w:autoSpaceDE w:val="0"/>
        <w:autoSpaceDN w:val="0"/>
        <w:adjustRightInd w:val="0"/>
        <w:jc w:val="both"/>
        <w:rPr>
          <w:rFonts w:ascii="TimesNewRoman" w:hAnsi="TimesNewRoman" w:cs="TimesNewRoman"/>
        </w:rPr>
      </w:pPr>
      <w:r>
        <w:rPr>
          <w:rFonts w:ascii="TimesNewRoman" w:hAnsi="TimesNewRoman" w:cs="TimesNewRoman"/>
        </w:rPr>
        <w:t xml:space="preserve">Implementation Plan for </w:t>
      </w:r>
      <w:r w:rsidR="00BE4DDA">
        <w:rPr>
          <w:rFonts w:ascii="TimesNewRoman" w:hAnsi="TimesNewRoman" w:cs="TimesNewRoman"/>
        </w:rPr>
        <w:t>B</w:t>
      </w:r>
      <w:r>
        <w:rPr>
          <w:rFonts w:ascii="TimesNewRoman" w:hAnsi="TimesNewRoman" w:cs="TimesNewRoman"/>
        </w:rPr>
        <w:t xml:space="preserve">) Digital Learning and Technology Infrastructure: </w:t>
      </w:r>
    </w:p>
    <w:p w:rsidR="002B0DFC" w:rsidRDefault="002B0DFC" w:rsidP="002B0DFC">
      <w:pPr>
        <w:autoSpaceDE w:val="0"/>
        <w:autoSpaceDN w:val="0"/>
        <w:adjustRightInd w:val="0"/>
        <w:ind w:left="720" w:hanging="720"/>
        <w:jc w:val="both"/>
        <w:rPr>
          <w:rFonts w:ascii="TimesNewRoman" w:hAnsi="TimesNewRoman" w:cs="TimesNewRoman"/>
        </w:rPr>
      </w:pPr>
    </w:p>
    <w:p w:rsidR="00B04154" w:rsidRDefault="00B04154" w:rsidP="002B0DFC">
      <w:pPr>
        <w:autoSpaceDE w:val="0"/>
        <w:autoSpaceDN w:val="0"/>
        <w:adjustRightInd w:val="0"/>
        <w:ind w:left="720" w:hanging="720"/>
        <w:jc w:val="both"/>
        <w:rPr>
          <w:rFonts w:ascii="TimesNewRoman" w:hAnsi="TimesNewRoman" w:cs="TimesNew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142"/>
        <w:gridCol w:w="1351"/>
        <w:gridCol w:w="1352"/>
        <w:gridCol w:w="1353"/>
        <w:gridCol w:w="1352"/>
      </w:tblGrid>
      <w:tr w:rsidR="001649FC" w:rsidRPr="00740B79" w:rsidTr="00DB0D9B">
        <w:tc>
          <w:tcPr>
            <w:tcW w:w="9558" w:type="dxa"/>
            <w:gridSpan w:val="6"/>
          </w:tcPr>
          <w:p w:rsidR="001649FC" w:rsidRPr="00373D1B" w:rsidRDefault="00AF6E08" w:rsidP="00373D1B">
            <w:pPr>
              <w:autoSpaceDE w:val="0"/>
              <w:autoSpaceDN w:val="0"/>
              <w:adjustRightInd w:val="0"/>
              <w:ind w:left="360" w:hanging="360"/>
              <w:jc w:val="both"/>
              <w:rPr>
                <w:rFonts w:ascii="TimesNewRoman" w:hAnsi="TimesNewRoman" w:cs="TimesNewRoman"/>
                <w:b/>
              </w:rPr>
            </w:pPr>
            <w:r w:rsidRPr="00DD586A">
              <w:rPr>
                <w:rFonts w:ascii="TimesNewRoman" w:hAnsi="TimesNewRoman" w:cs="TimesNewRoman"/>
                <w:b/>
                <w:i/>
              </w:rPr>
              <w:t>B.</w:t>
            </w:r>
            <w:r>
              <w:rPr>
                <w:rFonts w:ascii="TimesNewRoman" w:hAnsi="TimesNewRoman" w:cs="TimesNewRoman"/>
                <w:b/>
              </w:rPr>
              <w:t xml:space="preserve"> </w:t>
            </w:r>
            <w:r>
              <w:rPr>
                <w:rFonts w:ascii="TimesNewRoman" w:hAnsi="TimesNewRoman" w:cs="TimesNewRoman"/>
                <w:b/>
              </w:rPr>
              <w:tab/>
            </w:r>
            <w:r w:rsidR="001649FC" w:rsidRPr="00373D1B">
              <w:rPr>
                <w:rFonts w:ascii="TimesNewRoman" w:hAnsi="TimesNewRoman" w:cs="TimesNewRoman"/>
                <w:b/>
              </w:rPr>
              <w:t>Infrastructure Implementation</w:t>
            </w:r>
          </w:p>
        </w:tc>
      </w:tr>
      <w:tr w:rsidR="001649FC" w:rsidRPr="00740B79" w:rsidTr="00373D1B">
        <w:tc>
          <w:tcPr>
            <w:tcW w:w="1008" w:type="dxa"/>
          </w:tcPr>
          <w:p w:rsidR="001649FC" w:rsidRPr="00740B79" w:rsidRDefault="001649FC" w:rsidP="00281E22">
            <w:pPr>
              <w:autoSpaceDE w:val="0"/>
              <w:autoSpaceDN w:val="0"/>
              <w:adjustRightInd w:val="0"/>
              <w:ind w:left="450"/>
              <w:jc w:val="both"/>
              <w:rPr>
                <w:rFonts w:ascii="TimesNewRoman" w:hAnsi="TimesNewRoman" w:cs="TimesNewRoman"/>
              </w:rPr>
            </w:pPr>
          </w:p>
        </w:tc>
        <w:tc>
          <w:tcPr>
            <w:tcW w:w="3142" w:type="dxa"/>
            <w:shd w:val="clear" w:color="auto" w:fill="auto"/>
          </w:tcPr>
          <w:p w:rsidR="001649FC" w:rsidRPr="00740B79" w:rsidRDefault="001649FC" w:rsidP="00147850">
            <w:pPr>
              <w:autoSpaceDE w:val="0"/>
              <w:autoSpaceDN w:val="0"/>
              <w:adjustRightInd w:val="0"/>
              <w:jc w:val="both"/>
              <w:rPr>
                <w:rFonts w:ascii="TimesNewRoman" w:hAnsi="TimesNewRoman" w:cs="TimesNewRoman"/>
              </w:rPr>
            </w:pPr>
            <w:r>
              <w:rPr>
                <w:rFonts w:ascii="TimesNewRoman" w:hAnsi="TimesNewRoman" w:cs="TimesNewRoman"/>
              </w:rPr>
              <w:t>Deliverable</w:t>
            </w:r>
          </w:p>
        </w:tc>
        <w:tc>
          <w:tcPr>
            <w:tcW w:w="1351" w:type="dxa"/>
            <w:shd w:val="clear" w:color="auto" w:fill="auto"/>
          </w:tcPr>
          <w:p w:rsidR="001649FC" w:rsidRPr="001649FC" w:rsidRDefault="001649FC" w:rsidP="00147850">
            <w:pPr>
              <w:autoSpaceDE w:val="0"/>
              <w:autoSpaceDN w:val="0"/>
              <w:adjustRightInd w:val="0"/>
              <w:jc w:val="both"/>
              <w:rPr>
                <w:rFonts w:ascii="TimesNewRoman" w:hAnsi="TimesNewRoman" w:cs="TimesNewRoman"/>
                <w:sz w:val="18"/>
              </w:rPr>
            </w:pPr>
            <w:r w:rsidRPr="001649FC">
              <w:rPr>
                <w:rFonts w:ascii="TimesNewRoman" w:hAnsi="TimesNewRoman" w:cs="TimesNewRoman"/>
                <w:sz w:val="18"/>
              </w:rPr>
              <w:t xml:space="preserve">Estimated Completion </w:t>
            </w:r>
            <w:r w:rsidR="00D8670B">
              <w:rPr>
                <w:rFonts w:ascii="TimesNewRoman" w:hAnsi="TimesNewRoman" w:cs="TimesNewRoman"/>
                <w:sz w:val="18"/>
              </w:rPr>
              <w:t>Mo/Year</w:t>
            </w:r>
          </w:p>
        </w:tc>
        <w:tc>
          <w:tcPr>
            <w:tcW w:w="1352" w:type="dxa"/>
          </w:tcPr>
          <w:p w:rsidR="001649FC" w:rsidRPr="001649FC" w:rsidRDefault="001649FC" w:rsidP="00147850">
            <w:pPr>
              <w:autoSpaceDE w:val="0"/>
              <w:autoSpaceDN w:val="0"/>
              <w:adjustRightInd w:val="0"/>
              <w:jc w:val="both"/>
              <w:rPr>
                <w:rFonts w:ascii="TimesNewRoman" w:hAnsi="TimesNewRoman" w:cs="TimesNewRoman"/>
                <w:sz w:val="18"/>
              </w:rPr>
            </w:pPr>
            <w:r w:rsidRPr="001649FC">
              <w:rPr>
                <w:rFonts w:ascii="TimesNewRoman" w:hAnsi="TimesNewRoman" w:cs="TimesNewRoman"/>
                <w:sz w:val="18"/>
              </w:rPr>
              <w:t>Estimated Cost</w:t>
            </w:r>
          </w:p>
        </w:tc>
        <w:tc>
          <w:tcPr>
            <w:tcW w:w="1353" w:type="dxa"/>
          </w:tcPr>
          <w:p w:rsidR="008858FB" w:rsidRPr="001649FC" w:rsidRDefault="004C4918" w:rsidP="00A16507">
            <w:pPr>
              <w:tabs>
                <w:tab w:val="left" w:pos="1242"/>
              </w:tabs>
              <w:autoSpaceDE w:val="0"/>
              <w:autoSpaceDN w:val="0"/>
              <w:adjustRightInd w:val="0"/>
              <w:ind w:left="72" w:hanging="72"/>
              <w:jc w:val="both"/>
              <w:rPr>
                <w:rFonts w:ascii="TimesNewRoman" w:hAnsi="TimesNewRoman" w:cs="TimesNewRoman"/>
                <w:sz w:val="18"/>
              </w:rPr>
            </w:pPr>
            <w:r>
              <w:rPr>
                <w:rFonts w:ascii="TimesNewRoman" w:hAnsi="TimesNewRoman" w:cs="TimesNewRoman"/>
                <w:sz w:val="18"/>
              </w:rPr>
              <w:t xml:space="preserve">Charter </w:t>
            </w:r>
            <w:r w:rsidR="008858FB">
              <w:rPr>
                <w:rFonts w:ascii="TimesNewRoman" w:hAnsi="TimesNewRoman" w:cs="TimesNewRoman"/>
                <w:sz w:val="18"/>
              </w:rPr>
              <w:t>School</w:t>
            </w:r>
          </w:p>
        </w:tc>
        <w:tc>
          <w:tcPr>
            <w:tcW w:w="1352" w:type="dxa"/>
          </w:tcPr>
          <w:p w:rsidR="001649FC" w:rsidRPr="001649FC" w:rsidRDefault="0051021D" w:rsidP="008858FB">
            <w:pPr>
              <w:tabs>
                <w:tab w:val="left" w:pos="1242"/>
              </w:tabs>
              <w:autoSpaceDE w:val="0"/>
              <w:autoSpaceDN w:val="0"/>
              <w:adjustRightInd w:val="0"/>
              <w:ind w:left="72" w:firstLine="2"/>
              <w:jc w:val="both"/>
              <w:rPr>
                <w:rFonts w:ascii="TimesNewRoman" w:hAnsi="TimesNewRoman" w:cs="TimesNewRoman"/>
                <w:sz w:val="18"/>
              </w:rPr>
            </w:pPr>
            <w:r>
              <w:rPr>
                <w:rFonts w:ascii="TimesNewRoman" w:hAnsi="TimesNewRoman" w:cs="TimesNewRoman"/>
                <w:sz w:val="18"/>
              </w:rPr>
              <w:t>Gap a</w:t>
            </w:r>
            <w:r w:rsidR="00E274CD">
              <w:rPr>
                <w:rFonts w:ascii="TimesNewRoman" w:hAnsi="TimesNewRoman" w:cs="TimesNewRoman"/>
                <w:sz w:val="18"/>
              </w:rPr>
              <w:t>ddressed from Sect. II</w:t>
            </w:r>
          </w:p>
        </w:tc>
      </w:tr>
      <w:tr w:rsidR="001649FC" w:rsidRPr="00740B79" w:rsidTr="00F10309">
        <w:tc>
          <w:tcPr>
            <w:tcW w:w="1008" w:type="dxa"/>
          </w:tcPr>
          <w:p w:rsidR="001649FC"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175AD6">
              <w:rPr>
                <w:rFonts w:ascii="TimesNewRoman" w:hAnsi="TimesNewRoman" w:cs="TimesNewRoman"/>
              </w:rPr>
              <w:t>.B.1.</w:t>
            </w:r>
          </w:p>
        </w:tc>
        <w:tc>
          <w:tcPr>
            <w:tcW w:w="3142" w:type="dxa"/>
            <w:shd w:val="clear" w:color="auto" w:fill="auto"/>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Purchase and implement 20 new laptops</w:t>
            </w:r>
          </w:p>
        </w:tc>
        <w:tc>
          <w:tcPr>
            <w:tcW w:w="1351" w:type="dxa"/>
            <w:shd w:val="clear" w:color="auto" w:fill="auto"/>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January 2017</w:t>
            </w:r>
          </w:p>
        </w:tc>
        <w:tc>
          <w:tcPr>
            <w:tcW w:w="1352" w:type="dxa"/>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$5000</w:t>
            </w:r>
          </w:p>
        </w:tc>
        <w:tc>
          <w:tcPr>
            <w:tcW w:w="1353" w:type="dxa"/>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3</w:t>
            </w:r>
            <w:r w:rsidRPr="00AC1D5A">
              <w:rPr>
                <w:rFonts w:ascii="TimesNewRoman" w:hAnsi="TimesNewRoman" w:cs="TimesNewRoman"/>
                <w:vertAlign w:val="superscript"/>
              </w:rPr>
              <w:t>rd</w:t>
            </w:r>
            <w:r>
              <w:rPr>
                <w:rFonts w:ascii="TimesNewRoman" w:hAnsi="TimesNewRoman" w:cs="TimesNewRoman"/>
              </w:rPr>
              <w:t xml:space="preserve"> - 5</w:t>
            </w:r>
            <w:r w:rsidRPr="00AC1D5A">
              <w:rPr>
                <w:rFonts w:ascii="TimesNewRoman" w:hAnsi="TimesNewRoman" w:cs="TimesNewRoman"/>
                <w:vertAlign w:val="superscript"/>
              </w:rPr>
              <w:t>th</w:t>
            </w:r>
            <w:r>
              <w:rPr>
                <w:rFonts w:ascii="TimesNewRoman" w:hAnsi="TimesNewRoman" w:cs="TimesNewRoman"/>
              </w:rPr>
              <w:t xml:space="preserve">  grade classes at Tiger Academy</w:t>
            </w:r>
          </w:p>
        </w:tc>
        <w:tc>
          <w:tcPr>
            <w:tcW w:w="1352" w:type="dxa"/>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II.B.1</w:t>
            </w:r>
          </w:p>
        </w:tc>
      </w:tr>
      <w:tr w:rsidR="001649FC" w:rsidRPr="00740B79" w:rsidTr="00F10309">
        <w:tc>
          <w:tcPr>
            <w:tcW w:w="1008" w:type="dxa"/>
          </w:tcPr>
          <w:p w:rsidR="001649FC"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175AD6">
              <w:rPr>
                <w:rFonts w:ascii="TimesNewRoman" w:hAnsi="TimesNewRoman" w:cs="TimesNewRoman"/>
              </w:rPr>
              <w:t>.B.2.</w:t>
            </w:r>
          </w:p>
        </w:tc>
        <w:tc>
          <w:tcPr>
            <w:tcW w:w="3142" w:type="dxa"/>
            <w:shd w:val="clear" w:color="auto" w:fill="auto"/>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 xml:space="preserve">Purchase </w:t>
            </w:r>
            <w:r w:rsidR="00F10309">
              <w:rPr>
                <w:rFonts w:ascii="TimesNewRoman" w:hAnsi="TimesNewRoman" w:cs="TimesNewRoman"/>
              </w:rPr>
              <w:t xml:space="preserve">headphones 80 </w:t>
            </w:r>
            <w:r>
              <w:rPr>
                <w:rFonts w:ascii="TimesNewRoman" w:hAnsi="TimesNewRoman" w:cs="TimesNewRoman"/>
              </w:rPr>
              <w:t xml:space="preserve"> headphones</w:t>
            </w:r>
          </w:p>
        </w:tc>
        <w:tc>
          <w:tcPr>
            <w:tcW w:w="1351" w:type="dxa"/>
            <w:shd w:val="clear" w:color="auto" w:fill="auto"/>
          </w:tcPr>
          <w:p w:rsidR="001649FC" w:rsidRPr="00740B79" w:rsidRDefault="00F10309" w:rsidP="00F10309">
            <w:pPr>
              <w:autoSpaceDE w:val="0"/>
              <w:autoSpaceDN w:val="0"/>
              <w:adjustRightInd w:val="0"/>
              <w:rPr>
                <w:rFonts w:ascii="TimesNewRoman" w:hAnsi="TimesNewRoman" w:cs="TimesNewRoman"/>
              </w:rPr>
            </w:pPr>
            <w:r>
              <w:rPr>
                <w:rFonts w:ascii="TimesNewRoman" w:hAnsi="TimesNewRoman" w:cs="TimesNewRoman"/>
              </w:rPr>
              <w:t>March 2017</w:t>
            </w:r>
          </w:p>
        </w:tc>
        <w:tc>
          <w:tcPr>
            <w:tcW w:w="1352" w:type="dxa"/>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w:t>
            </w:r>
            <w:r w:rsidR="00F10309">
              <w:rPr>
                <w:rFonts w:ascii="TimesNewRoman" w:hAnsi="TimesNewRoman" w:cs="TimesNewRoman"/>
              </w:rPr>
              <w:t>1000</w:t>
            </w:r>
          </w:p>
        </w:tc>
        <w:tc>
          <w:tcPr>
            <w:tcW w:w="1353" w:type="dxa"/>
          </w:tcPr>
          <w:p w:rsidR="001649FC" w:rsidRPr="00740B79" w:rsidRDefault="00AC1D5A" w:rsidP="00F10309">
            <w:pPr>
              <w:autoSpaceDE w:val="0"/>
              <w:autoSpaceDN w:val="0"/>
              <w:adjustRightInd w:val="0"/>
              <w:rPr>
                <w:rFonts w:ascii="TimesNewRoman" w:hAnsi="TimesNewRoman" w:cs="TimesNewRoman"/>
              </w:rPr>
            </w:pPr>
            <w:r>
              <w:rPr>
                <w:rFonts w:ascii="TimesNewRoman" w:hAnsi="TimesNewRoman" w:cs="TimesNewRoman"/>
              </w:rPr>
              <w:t>All grade K-5 at Tiger Academy</w:t>
            </w:r>
          </w:p>
        </w:tc>
        <w:tc>
          <w:tcPr>
            <w:tcW w:w="1352" w:type="dxa"/>
          </w:tcPr>
          <w:p w:rsidR="001649FC" w:rsidRPr="00740B79" w:rsidRDefault="00F10309" w:rsidP="00F10309">
            <w:pPr>
              <w:autoSpaceDE w:val="0"/>
              <w:autoSpaceDN w:val="0"/>
              <w:adjustRightInd w:val="0"/>
              <w:rPr>
                <w:rFonts w:ascii="TimesNewRoman" w:hAnsi="TimesNewRoman" w:cs="TimesNewRoman"/>
              </w:rPr>
            </w:pPr>
            <w:r>
              <w:rPr>
                <w:rFonts w:ascii="TimesNewRoman" w:hAnsi="TimesNewRoman" w:cs="TimesNewRoman"/>
              </w:rPr>
              <w:t>II.B.2</w:t>
            </w:r>
          </w:p>
        </w:tc>
      </w:tr>
      <w:tr w:rsidR="001649FC" w:rsidRPr="00740B79" w:rsidTr="00373D1B">
        <w:tc>
          <w:tcPr>
            <w:tcW w:w="1008" w:type="dxa"/>
          </w:tcPr>
          <w:p w:rsidR="001649FC"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175AD6">
              <w:rPr>
                <w:rFonts w:ascii="TimesNewRoman" w:hAnsi="TimesNewRoman" w:cs="TimesNewRoman"/>
              </w:rPr>
              <w:t>.B.3.</w:t>
            </w:r>
          </w:p>
        </w:tc>
        <w:tc>
          <w:tcPr>
            <w:tcW w:w="3142" w:type="dxa"/>
            <w:shd w:val="clear" w:color="auto" w:fill="auto"/>
          </w:tcPr>
          <w:p w:rsidR="001649FC" w:rsidRPr="00740B79" w:rsidRDefault="00F10309" w:rsidP="00147850">
            <w:pPr>
              <w:autoSpaceDE w:val="0"/>
              <w:autoSpaceDN w:val="0"/>
              <w:adjustRightInd w:val="0"/>
              <w:jc w:val="both"/>
              <w:rPr>
                <w:rFonts w:ascii="TimesNewRoman" w:hAnsi="TimesNewRoman" w:cs="TimesNewRoman"/>
              </w:rPr>
            </w:pPr>
            <w:r>
              <w:rPr>
                <w:rFonts w:ascii="TimesNewRoman" w:hAnsi="TimesNewRoman" w:cs="TimesNewRoman"/>
              </w:rPr>
              <w:t>Achieve3000</w:t>
            </w:r>
          </w:p>
        </w:tc>
        <w:tc>
          <w:tcPr>
            <w:tcW w:w="1351" w:type="dxa"/>
            <w:shd w:val="clear" w:color="auto" w:fill="auto"/>
          </w:tcPr>
          <w:p w:rsidR="001649FC" w:rsidRPr="00740B79" w:rsidRDefault="00F10309" w:rsidP="00147850">
            <w:pPr>
              <w:autoSpaceDE w:val="0"/>
              <w:autoSpaceDN w:val="0"/>
              <w:adjustRightInd w:val="0"/>
              <w:jc w:val="both"/>
              <w:rPr>
                <w:rFonts w:ascii="TimesNewRoman" w:hAnsi="TimesNewRoman" w:cs="TimesNewRoman"/>
              </w:rPr>
            </w:pPr>
            <w:r>
              <w:rPr>
                <w:rFonts w:ascii="TimesNewRoman" w:hAnsi="TimesNewRoman" w:cs="TimesNewRoman"/>
              </w:rPr>
              <w:t>December 2016</w:t>
            </w:r>
          </w:p>
        </w:tc>
        <w:tc>
          <w:tcPr>
            <w:tcW w:w="1352" w:type="dxa"/>
          </w:tcPr>
          <w:p w:rsidR="001649FC" w:rsidRPr="00740B79" w:rsidRDefault="00F10309" w:rsidP="00147850">
            <w:pPr>
              <w:autoSpaceDE w:val="0"/>
              <w:autoSpaceDN w:val="0"/>
              <w:adjustRightInd w:val="0"/>
              <w:jc w:val="both"/>
              <w:rPr>
                <w:rFonts w:ascii="TimesNewRoman" w:hAnsi="TimesNewRoman" w:cs="TimesNewRoman"/>
              </w:rPr>
            </w:pPr>
            <w:r>
              <w:rPr>
                <w:rFonts w:ascii="TimesNewRoman" w:hAnsi="TimesNewRoman" w:cs="TimesNewRoman"/>
              </w:rPr>
              <w:t>$6000</w:t>
            </w:r>
          </w:p>
        </w:tc>
        <w:tc>
          <w:tcPr>
            <w:tcW w:w="1353" w:type="dxa"/>
          </w:tcPr>
          <w:p w:rsidR="001649FC" w:rsidRPr="00740B79" w:rsidRDefault="00F10309" w:rsidP="00147850">
            <w:pPr>
              <w:autoSpaceDE w:val="0"/>
              <w:autoSpaceDN w:val="0"/>
              <w:adjustRightInd w:val="0"/>
              <w:jc w:val="both"/>
              <w:rPr>
                <w:rFonts w:ascii="TimesNewRoman" w:hAnsi="TimesNewRoman" w:cs="TimesNewRoman"/>
              </w:rPr>
            </w:pPr>
            <w:r>
              <w:rPr>
                <w:rFonts w:ascii="TimesNewRoman" w:hAnsi="TimesNewRoman" w:cs="TimesNewRoman"/>
              </w:rPr>
              <w:t>3</w:t>
            </w:r>
            <w:r w:rsidRPr="00F10309">
              <w:rPr>
                <w:rFonts w:ascii="TimesNewRoman" w:hAnsi="TimesNewRoman" w:cs="TimesNewRoman"/>
                <w:vertAlign w:val="superscript"/>
              </w:rPr>
              <w:t>rd</w:t>
            </w:r>
            <w:r>
              <w:rPr>
                <w:rFonts w:ascii="TimesNewRoman" w:hAnsi="TimesNewRoman" w:cs="TimesNewRoman"/>
              </w:rPr>
              <w:t xml:space="preserve"> – 5</w:t>
            </w:r>
            <w:r w:rsidRPr="00F10309">
              <w:rPr>
                <w:rFonts w:ascii="TimesNewRoman" w:hAnsi="TimesNewRoman" w:cs="TimesNewRoman"/>
                <w:vertAlign w:val="superscript"/>
              </w:rPr>
              <w:t>th</w:t>
            </w:r>
            <w:r>
              <w:rPr>
                <w:rFonts w:ascii="TimesNewRoman" w:hAnsi="TimesNewRoman" w:cs="TimesNewRoman"/>
              </w:rPr>
              <w:t xml:space="preserve"> Grade classes at Tiger Academy</w:t>
            </w:r>
          </w:p>
        </w:tc>
        <w:tc>
          <w:tcPr>
            <w:tcW w:w="1352" w:type="dxa"/>
          </w:tcPr>
          <w:p w:rsidR="001649FC" w:rsidRPr="00740B79" w:rsidRDefault="00F10309" w:rsidP="00147850">
            <w:pPr>
              <w:autoSpaceDE w:val="0"/>
              <w:autoSpaceDN w:val="0"/>
              <w:adjustRightInd w:val="0"/>
              <w:jc w:val="both"/>
              <w:rPr>
                <w:rFonts w:ascii="TimesNewRoman" w:hAnsi="TimesNewRoman" w:cs="TimesNewRoman"/>
              </w:rPr>
            </w:pPr>
            <w:r>
              <w:rPr>
                <w:rFonts w:ascii="TimesNewRoman" w:hAnsi="TimesNewRoman" w:cs="TimesNewRoman"/>
              </w:rPr>
              <w:t>II.B.3</w:t>
            </w:r>
          </w:p>
        </w:tc>
      </w:tr>
    </w:tbl>
    <w:p w:rsidR="00E274CD" w:rsidRDefault="00E274CD" w:rsidP="00AB1DB9">
      <w:pPr>
        <w:autoSpaceDE w:val="0"/>
        <w:autoSpaceDN w:val="0"/>
        <w:adjustRightInd w:val="0"/>
        <w:jc w:val="both"/>
        <w:rPr>
          <w:rFonts w:ascii="TimesNewRoman" w:hAnsi="TimesNewRoman" w:cs="TimesNewRoman"/>
        </w:rPr>
      </w:pPr>
    </w:p>
    <w:p w:rsidR="009672AF" w:rsidRDefault="00254574" w:rsidP="00DC7AE3">
      <w:pPr>
        <w:rPr>
          <w:rFonts w:ascii="TimesNewRoman" w:hAnsi="TimesNewRoman" w:cs="TimesNewRoman"/>
        </w:rPr>
      </w:pPr>
      <w:r>
        <w:rPr>
          <w:rFonts w:ascii="TimesNewRoman" w:hAnsi="TimesNewRoman" w:cs="TimesNewRoman"/>
        </w:rPr>
        <w:t>Evalu</w:t>
      </w:r>
      <w:r w:rsidR="00281E22">
        <w:rPr>
          <w:rFonts w:ascii="TimesNewRoman" w:hAnsi="TimesNewRoman" w:cs="TimesNewRoman"/>
        </w:rPr>
        <w:t>ation and Success Criteria for B</w:t>
      </w:r>
      <w:r>
        <w:rPr>
          <w:rFonts w:ascii="TimesNewRoman" w:hAnsi="TimesNewRoman" w:cs="TimesNewRoman"/>
        </w:rPr>
        <w:t xml:space="preserve">) Digital Learning and Technology Infrastructure:  </w:t>
      </w:r>
    </w:p>
    <w:p w:rsidR="006C08AC" w:rsidRDefault="006C08AC" w:rsidP="00281E22">
      <w:pPr>
        <w:autoSpaceDE w:val="0"/>
        <w:autoSpaceDN w:val="0"/>
        <w:adjustRightInd w:val="0"/>
        <w:jc w:val="both"/>
        <w:rPr>
          <w:color w:val="00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330"/>
        <w:gridCol w:w="4680"/>
      </w:tblGrid>
      <w:tr w:rsidR="001E797C" w:rsidRPr="00740B79" w:rsidTr="001C28CD">
        <w:tc>
          <w:tcPr>
            <w:tcW w:w="9558" w:type="dxa"/>
            <w:gridSpan w:val="3"/>
          </w:tcPr>
          <w:p w:rsidR="001E797C" w:rsidRPr="00DD586A" w:rsidRDefault="00DD586A" w:rsidP="00DD586A">
            <w:pPr>
              <w:autoSpaceDE w:val="0"/>
              <w:autoSpaceDN w:val="0"/>
              <w:adjustRightInd w:val="0"/>
              <w:ind w:left="360" w:hanging="360"/>
              <w:jc w:val="both"/>
              <w:rPr>
                <w:rFonts w:ascii="TimesNewRoman" w:hAnsi="TimesNewRoman" w:cs="TimesNewRoman"/>
              </w:rPr>
            </w:pPr>
            <w:r w:rsidRPr="00DD586A">
              <w:rPr>
                <w:rFonts w:ascii="TimesNewRoman" w:hAnsi="TimesNewRoman" w:cs="TimesNewRoman"/>
                <w:b/>
                <w:i/>
              </w:rPr>
              <w:t>B.</w:t>
            </w:r>
            <w:r>
              <w:rPr>
                <w:rFonts w:ascii="TimesNewRoman" w:hAnsi="TimesNewRoman" w:cs="TimesNewRoman"/>
                <w:b/>
              </w:rPr>
              <w:tab/>
            </w:r>
            <w:r w:rsidR="00C037D2" w:rsidRPr="00DD586A">
              <w:rPr>
                <w:rFonts w:ascii="TimesNewRoman" w:hAnsi="TimesNewRoman" w:cs="TimesNewRoman"/>
                <w:b/>
              </w:rPr>
              <w:t xml:space="preserve">Infrastructure </w:t>
            </w:r>
            <w:r w:rsidR="001E797C" w:rsidRPr="00DD586A">
              <w:rPr>
                <w:rFonts w:ascii="TimesNewRoman" w:hAnsi="TimesNewRoman" w:cs="TimesNewRoman"/>
                <w:b/>
              </w:rPr>
              <w:t>Evaluation and Success Criteria</w:t>
            </w:r>
          </w:p>
        </w:tc>
      </w:tr>
      <w:tr w:rsidR="001E797C" w:rsidRPr="00740B79" w:rsidTr="001E797C">
        <w:tc>
          <w:tcPr>
            <w:tcW w:w="1548" w:type="dxa"/>
          </w:tcPr>
          <w:p w:rsidR="001E797C" w:rsidRPr="00740B79" w:rsidRDefault="001E797C" w:rsidP="0032044C">
            <w:pPr>
              <w:autoSpaceDE w:val="0"/>
              <w:autoSpaceDN w:val="0"/>
              <w:adjustRightInd w:val="0"/>
              <w:jc w:val="both"/>
              <w:rPr>
                <w:rFonts w:ascii="TimesNewRoman" w:hAnsi="TimesNewRoman" w:cs="TimesNewRoman"/>
              </w:rPr>
            </w:pPr>
            <w:r>
              <w:rPr>
                <w:rFonts w:ascii="TimesNewRoman" w:hAnsi="TimesNewRoman" w:cs="TimesNewRoman"/>
              </w:rPr>
              <w:t>Deliverable (from</w:t>
            </w:r>
            <w:r w:rsidR="0032044C">
              <w:rPr>
                <w:rFonts w:ascii="TimesNewRoman" w:hAnsi="TimesNewRoman" w:cs="TimesNewRoman"/>
              </w:rPr>
              <w:t xml:space="preserve"> above</w:t>
            </w:r>
            <w:r>
              <w:rPr>
                <w:rFonts w:ascii="TimesNewRoman" w:hAnsi="TimesNewRoman" w:cs="TimesNewRoman"/>
              </w:rPr>
              <w:t xml:space="preserve">) </w:t>
            </w:r>
          </w:p>
        </w:tc>
        <w:tc>
          <w:tcPr>
            <w:tcW w:w="3330" w:type="dxa"/>
            <w:shd w:val="clear" w:color="auto" w:fill="auto"/>
          </w:tcPr>
          <w:p w:rsidR="001E797C" w:rsidRPr="00740B79" w:rsidRDefault="00EA6696" w:rsidP="00F8193D">
            <w:pPr>
              <w:autoSpaceDE w:val="0"/>
              <w:autoSpaceDN w:val="0"/>
              <w:adjustRightInd w:val="0"/>
              <w:jc w:val="both"/>
              <w:rPr>
                <w:rFonts w:ascii="TimesNewRoman" w:hAnsi="TimesNewRoman" w:cs="TimesNewRoman"/>
              </w:rPr>
            </w:pPr>
            <w:r>
              <w:rPr>
                <w:rFonts w:ascii="TimesNewRoman" w:hAnsi="TimesNewRoman" w:cs="TimesNewRoman"/>
              </w:rPr>
              <w:t>Monitoring and Evaluation and Process(es)</w:t>
            </w:r>
          </w:p>
        </w:tc>
        <w:tc>
          <w:tcPr>
            <w:tcW w:w="4680" w:type="dxa"/>
            <w:shd w:val="clear" w:color="auto" w:fill="auto"/>
          </w:tcPr>
          <w:p w:rsidR="001E797C" w:rsidRPr="00740B79" w:rsidRDefault="001E797C" w:rsidP="00F8193D">
            <w:pPr>
              <w:autoSpaceDE w:val="0"/>
              <w:autoSpaceDN w:val="0"/>
              <w:adjustRightInd w:val="0"/>
              <w:jc w:val="both"/>
              <w:rPr>
                <w:rFonts w:ascii="TimesNewRoman" w:hAnsi="TimesNewRoman" w:cs="TimesNewRoman"/>
              </w:rPr>
            </w:pPr>
            <w:r>
              <w:rPr>
                <w:rFonts w:ascii="TimesNewRoman" w:hAnsi="TimesNewRoman" w:cs="TimesNewRoman"/>
              </w:rPr>
              <w:t>Success Criteria</w:t>
            </w:r>
          </w:p>
        </w:tc>
      </w:tr>
      <w:tr w:rsidR="001E797C" w:rsidRPr="00740B79" w:rsidTr="001E797C">
        <w:tc>
          <w:tcPr>
            <w:tcW w:w="1548" w:type="dxa"/>
          </w:tcPr>
          <w:p w:rsidR="001E797C"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.B.1.</w:t>
            </w:r>
          </w:p>
        </w:tc>
        <w:tc>
          <w:tcPr>
            <w:tcW w:w="3330" w:type="dxa"/>
            <w:shd w:val="clear" w:color="auto" w:fill="auto"/>
          </w:tcPr>
          <w:p w:rsidR="001E797C" w:rsidRPr="00740B79" w:rsidRDefault="00F10309" w:rsidP="00F8193D">
            <w:pPr>
              <w:autoSpaceDE w:val="0"/>
              <w:autoSpaceDN w:val="0"/>
              <w:adjustRightInd w:val="0"/>
              <w:jc w:val="both"/>
              <w:rPr>
                <w:rFonts w:ascii="TimesNewRoman" w:hAnsi="TimesNewRoman" w:cs="TimesNewRoman"/>
              </w:rPr>
            </w:pPr>
            <w:r>
              <w:rPr>
                <w:rFonts w:ascii="TimesNewRoman" w:hAnsi="TimesNewRoman" w:cs="TimesNewRoman"/>
              </w:rPr>
              <w:t>Laptops will be stored in a laptop cart in a secured location</w:t>
            </w:r>
          </w:p>
        </w:tc>
        <w:tc>
          <w:tcPr>
            <w:tcW w:w="4680" w:type="dxa"/>
            <w:shd w:val="clear" w:color="auto" w:fill="auto"/>
          </w:tcPr>
          <w:p w:rsidR="001E797C" w:rsidRPr="00740B79" w:rsidRDefault="00F10309" w:rsidP="00F8193D">
            <w:pPr>
              <w:autoSpaceDE w:val="0"/>
              <w:autoSpaceDN w:val="0"/>
              <w:adjustRightInd w:val="0"/>
              <w:jc w:val="both"/>
              <w:rPr>
                <w:rFonts w:ascii="TimesNewRoman" w:hAnsi="TimesNewRoman" w:cs="TimesNewRoman"/>
              </w:rPr>
            </w:pPr>
            <w:r>
              <w:rPr>
                <w:rFonts w:ascii="TimesNewRoman" w:hAnsi="TimesNewRoman" w:cs="TimesNewRoman"/>
              </w:rPr>
              <w:t>Fully functioning laptops during test and at the end of each school year</w:t>
            </w:r>
            <w:r w:rsidR="00D9469D">
              <w:rPr>
                <w:rFonts w:ascii="TimesNewRoman" w:hAnsi="TimesNewRoman" w:cs="TimesNewRoman"/>
              </w:rPr>
              <w:t>.</w:t>
            </w:r>
          </w:p>
        </w:tc>
      </w:tr>
      <w:tr w:rsidR="001E797C" w:rsidRPr="00740B79" w:rsidTr="001E797C">
        <w:tc>
          <w:tcPr>
            <w:tcW w:w="1548" w:type="dxa"/>
          </w:tcPr>
          <w:p w:rsidR="001E797C"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.B.2.</w:t>
            </w:r>
          </w:p>
        </w:tc>
        <w:tc>
          <w:tcPr>
            <w:tcW w:w="3330" w:type="dxa"/>
            <w:shd w:val="clear" w:color="auto" w:fill="auto"/>
          </w:tcPr>
          <w:p w:rsidR="001E797C" w:rsidRPr="00740B79" w:rsidRDefault="00F10309" w:rsidP="00F8193D">
            <w:pPr>
              <w:autoSpaceDE w:val="0"/>
              <w:autoSpaceDN w:val="0"/>
              <w:adjustRightInd w:val="0"/>
              <w:jc w:val="both"/>
              <w:rPr>
                <w:rFonts w:ascii="TimesNewRoman" w:hAnsi="TimesNewRoman" w:cs="TimesNewRoman"/>
              </w:rPr>
            </w:pPr>
            <w:r>
              <w:rPr>
                <w:rFonts w:ascii="TimesNewRoman" w:hAnsi="TimesNewRoman" w:cs="TimesNewRoman"/>
              </w:rPr>
              <w:t>Headphones will be assign</w:t>
            </w:r>
            <w:r w:rsidR="00D9469D">
              <w:rPr>
                <w:rFonts w:ascii="TimesNewRoman" w:hAnsi="TimesNewRoman" w:cs="TimesNewRoman"/>
              </w:rPr>
              <w:t>ed to each laptop and computer used for testing. Replaced as needed.</w:t>
            </w:r>
          </w:p>
        </w:tc>
        <w:tc>
          <w:tcPr>
            <w:tcW w:w="4680" w:type="dxa"/>
            <w:shd w:val="clear" w:color="auto" w:fill="auto"/>
          </w:tcPr>
          <w:p w:rsidR="001E797C" w:rsidRPr="00740B79" w:rsidRDefault="00D9469D" w:rsidP="00F8193D">
            <w:pPr>
              <w:autoSpaceDE w:val="0"/>
              <w:autoSpaceDN w:val="0"/>
              <w:adjustRightInd w:val="0"/>
              <w:jc w:val="both"/>
              <w:rPr>
                <w:rFonts w:ascii="TimesNewRoman" w:hAnsi="TimesNewRoman" w:cs="TimesNewRoman"/>
              </w:rPr>
            </w:pPr>
            <w:r>
              <w:rPr>
                <w:rFonts w:ascii="TimesNewRoman" w:hAnsi="TimesNewRoman" w:cs="TimesNewRoman"/>
              </w:rPr>
              <w:t>Fully functioning headphones during test and at the end of each school year.</w:t>
            </w:r>
          </w:p>
        </w:tc>
      </w:tr>
      <w:tr w:rsidR="001E797C" w:rsidRPr="00740B79" w:rsidTr="001E797C">
        <w:tc>
          <w:tcPr>
            <w:tcW w:w="1548" w:type="dxa"/>
          </w:tcPr>
          <w:p w:rsidR="001E797C"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.B.3.</w:t>
            </w:r>
          </w:p>
        </w:tc>
        <w:tc>
          <w:tcPr>
            <w:tcW w:w="3330" w:type="dxa"/>
            <w:shd w:val="clear" w:color="auto" w:fill="auto"/>
          </w:tcPr>
          <w:p w:rsidR="001E797C" w:rsidRPr="00740B79" w:rsidRDefault="00D9469D" w:rsidP="00F8193D">
            <w:pPr>
              <w:autoSpaceDE w:val="0"/>
              <w:autoSpaceDN w:val="0"/>
              <w:adjustRightInd w:val="0"/>
              <w:jc w:val="both"/>
              <w:rPr>
                <w:rFonts w:ascii="TimesNewRoman" w:hAnsi="TimesNewRoman" w:cs="TimesNewRoman"/>
              </w:rPr>
            </w:pPr>
            <w:r>
              <w:rPr>
                <w:rFonts w:ascii="TimesNewRoman" w:hAnsi="TimesNewRoman" w:cs="TimesNewRoman"/>
              </w:rPr>
              <w:t>Use of Achieve3000 will be monitored through student achievement.</w:t>
            </w:r>
          </w:p>
        </w:tc>
        <w:tc>
          <w:tcPr>
            <w:tcW w:w="4680" w:type="dxa"/>
            <w:shd w:val="clear" w:color="auto" w:fill="auto"/>
          </w:tcPr>
          <w:p w:rsidR="001E797C" w:rsidRPr="00740B79" w:rsidRDefault="00D9469D" w:rsidP="00F8193D">
            <w:pPr>
              <w:autoSpaceDE w:val="0"/>
              <w:autoSpaceDN w:val="0"/>
              <w:adjustRightInd w:val="0"/>
              <w:jc w:val="both"/>
              <w:rPr>
                <w:rFonts w:ascii="TimesNewRoman" w:hAnsi="TimesNewRoman" w:cs="TimesNewRoman"/>
              </w:rPr>
            </w:pPr>
            <w:r>
              <w:rPr>
                <w:rFonts w:ascii="TimesNewRoman" w:hAnsi="TimesNewRoman" w:cs="TimesNewRoman"/>
              </w:rPr>
              <w:t>Student achievement scores.</w:t>
            </w:r>
          </w:p>
        </w:tc>
      </w:tr>
    </w:tbl>
    <w:p w:rsidR="006C08AC" w:rsidRDefault="006C08AC" w:rsidP="00281E22">
      <w:pPr>
        <w:autoSpaceDE w:val="0"/>
        <w:autoSpaceDN w:val="0"/>
        <w:adjustRightInd w:val="0"/>
        <w:jc w:val="both"/>
        <w:rPr>
          <w:color w:val="000000"/>
        </w:rPr>
      </w:pPr>
    </w:p>
    <w:p w:rsidR="00E7779A" w:rsidRDefault="00E7779A" w:rsidP="002C3F3A">
      <w:pPr>
        <w:autoSpaceDE w:val="0"/>
        <w:autoSpaceDN w:val="0"/>
        <w:adjustRightInd w:val="0"/>
        <w:jc w:val="both"/>
        <w:rPr>
          <w:color w:val="000000"/>
        </w:rPr>
      </w:pPr>
    </w:p>
    <w:p w:rsidR="00E7779A" w:rsidRPr="002C3F3A" w:rsidRDefault="00E7779A" w:rsidP="002C3F3A">
      <w:pPr>
        <w:autoSpaceDE w:val="0"/>
        <w:autoSpaceDN w:val="0"/>
        <w:adjustRightInd w:val="0"/>
        <w:jc w:val="both"/>
        <w:rPr>
          <w:color w:val="000000"/>
        </w:rPr>
      </w:pPr>
    </w:p>
    <w:p w:rsidR="001C28CD" w:rsidRDefault="00913287" w:rsidP="00302AA1">
      <w:pPr>
        <w:autoSpaceDE w:val="0"/>
        <w:autoSpaceDN w:val="0"/>
        <w:adjustRightInd w:val="0"/>
        <w:ind w:left="360" w:hanging="360"/>
        <w:rPr>
          <w:rFonts w:ascii="TimesNewRoman,Bold" w:hAnsi="TimesNewRoman,Bold" w:cs="TimesNewRoman,Bold"/>
          <w:b/>
          <w:bCs/>
        </w:rPr>
      </w:pPr>
      <w:r>
        <w:rPr>
          <w:rFonts w:ascii="TimesNewRoman,Bold" w:hAnsi="TimesNewRoman,Bold" w:cs="TimesNewRoman,Bold"/>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F7B7E" w:rsidRPr="00C6182A" w:rsidTr="00C6182A">
        <w:tc>
          <w:tcPr>
            <w:tcW w:w="9576" w:type="dxa"/>
            <w:tcBorders>
              <w:top w:val="nil"/>
              <w:left w:val="nil"/>
              <w:bottom w:val="single" w:sz="18" w:space="0" w:color="auto"/>
              <w:right w:val="nil"/>
            </w:tcBorders>
            <w:shd w:val="clear" w:color="auto" w:fill="BFBFBF"/>
          </w:tcPr>
          <w:p w:rsidR="00BF7B7E" w:rsidRPr="00E65EB4" w:rsidRDefault="00BE4DDA" w:rsidP="00C6182A">
            <w:pPr>
              <w:autoSpaceDE w:val="0"/>
              <w:autoSpaceDN w:val="0"/>
              <w:adjustRightInd w:val="0"/>
              <w:rPr>
                <w:rFonts w:ascii="TimesNewRoman" w:hAnsi="TimesNewRoman" w:cs="TimesNewRoman"/>
                <w:b/>
              </w:rPr>
            </w:pPr>
            <w:r>
              <w:rPr>
                <w:rFonts w:ascii="TimesNewRoman" w:hAnsi="TimesNewRoman" w:cs="TimesNewRoman"/>
                <w:b/>
              </w:rPr>
              <w:lastRenderedPageBreak/>
              <w:t>C</w:t>
            </w:r>
            <w:r w:rsidR="00BF7B7E" w:rsidRPr="00E65EB4">
              <w:rPr>
                <w:rFonts w:ascii="TimesNewRoman" w:hAnsi="TimesNewRoman" w:cs="TimesNewRoman"/>
                <w:b/>
              </w:rPr>
              <w:t xml:space="preserve">)  Professional Development  </w:t>
            </w:r>
          </w:p>
        </w:tc>
      </w:tr>
    </w:tbl>
    <w:p w:rsidR="001C28CD" w:rsidRDefault="001C28CD" w:rsidP="001C28CD">
      <w:pPr>
        <w:autoSpaceDE w:val="0"/>
        <w:autoSpaceDN w:val="0"/>
        <w:adjustRightInd w:val="0"/>
        <w:rPr>
          <w:rFonts w:ascii="TimesNewRoman" w:hAnsi="TimesNewRoman" w:cs="TimesNewRoman"/>
        </w:rPr>
      </w:pPr>
    </w:p>
    <w:p w:rsidR="00B33E34" w:rsidRDefault="00B33E34" w:rsidP="00B33E34">
      <w:pPr>
        <w:autoSpaceDE w:val="0"/>
        <w:autoSpaceDN w:val="0"/>
        <w:adjustRightInd w:val="0"/>
        <w:rPr>
          <w:rFonts w:ascii="TimesNewRoman" w:hAnsi="TimesNewRoman" w:cs="TimesNewRoman"/>
        </w:rPr>
      </w:pPr>
      <w:r>
        <w:rPr>
          <w:rFonts w:ascii="TimesNewRoman" w:hAnsi="TimesNewRoman" w:cs="TimesNewRoman"/>
        </w:rPr>
        <w:t>State recommendations for digital learning professional deve</w:t>
      </w:r>
      <w:r w:rsidR="00DD586A">
        <w:rPr>
          <w:rFonts w:ascii="TimesNewRoman" w:hAnsi="TimesNewRoman" w:cs="TimesNewRoman"/>
        </w:rPr>
        <w:t xml:space="preserve">lopment include at a minimum, </w:t>
      </w:r>
      <w:r>
        <w:rPr>
          <w:rFonts w:ascii="TimesNewRoman" w:hAnsi="TimesNewRoman" w:cs="TimesNewRoman"/>
        </w:rPr>
        <w:t>High Qualit</w:t>
      </w:r>
      <w:r w:rsidR="00DD586A">
        <w:rPr>
          <w:rFonts w:ascii="TimesNewRoman" w:hAnsi="TimesNewRoman" w:cs="TimesNewRoman"/>
        </w:rPr>
        <w:t>y Master In-service Plan (MIP) c</w:t>
      </w:r>
      <w:r>
        <w:rPr>
          <w:rFonts w:ascii="TimesNewRoman" w:hAnsi="TimesNewRoman" w:cs="TimesNewRoman"/>
        </w:rPr>
        <w:t>omponents that address:</w:t>
      </w:r>
    </w:p>
    <w:p w:rsidR="00B33E34" w:rsidRDefault="00B33E34" w:rsidP="00162FE0">
      <w:pPr>
        <w:numPr>
          <w:ilvl w:val="0"/>
          <w:numId w:val="10"/>
        </w:numPr>
        <w:autoSpaceDE w:val="0"/>
        <w:autoSpaceDN w:val="0"/>
        <w:adjustRightInd w:val="0"/>
        <w:rPr>
          <w:rFonts w:ascii="TimesNewRoman" w:hAnsi="TimesNewRoman" w:cs="TimesNewRoman"/>
        </w:rPr>
      </w:pPr>
      <w:r>
        <w:rPr>
          <w:rFonts w:ascii="TimesNewRoman" w:hAnsi="TimesNewRoman" w:cs="TimesNewRoman"/>
        </w:rPr>
        <w:t>School leadership “look-for</w:t>
      </w:r>
      <w:r w:rsidR="002037AC">
        <w:rPr>
          <w:rFonts w:ascii="TimesNewRoman" w:hAnsi="TimesNewRoman" w:cs="TimesNewRoman"/>
        </w:rPr>
        <w:t>s”</w:t>
      </w:r>
      <w:r>
        <w:rPr>
          <w:rFonts w:ascii="TimesNewRoman" w:hAnsi="TimesNewRoman" w:cs="TimesNewRoman"/>
        </w:rPr>
        <w:t xml:space="preserve"> on quality digital learning processes in the classroom</w:t>
      </w:r>
    </w:p>
    <w:p w:rsidR="00B33E34" w:rsidRDefault="00B33E34" w:rsidP="00162FE0">
      <w:pPr>
        <w:numPr>
          <w:ilvl w:val="0"/>
          <w:numId w:val="10"/>
        </w:numPr>
        <w:autoSpaceDE w:val="0"/>
        <w:autoSpaceDN w:val="0"/>
        <w:adjustRightInd w:val="0"/>
        <w:rPr>
          <w:rFonts w:ascii="TimesNewRoman" w:hAnsi="TimesNewRoman" w:cs="TimesNewRoman"/>
        </w:rPr>
      </w:pPr>
      <w:r>
        <w:rPr>
          <w:rFonts w:ascii="TimesNewRoman" w:hAnsi="TimesNewRoman" w:cs="TimesNewRoman"/>
        </w:rPr>
        <w:t xml:space="preserve">Educator capacity to use available technology </w:t>
      </w:r>
    </w:p>
    <w:p w:rsidR="00B33E34" w:rsidRDefault="00B33E34" w:rsidP="00162FE0">
      <w:pPr>
        <w:numPr>
          <w:ilvl w:val="0"/>
          <w:numId w:val="10"/>
        </w:numPr>
        <w:autoSpaceDE w:val="0"/>
        <w:autoSpaceDN w:val="0"/>
        <w:adjustRightInd w:val="0"/>
        <w:rPr>
          <w:rFonts w:ascii="TimesNewRoman" w:hAnsi="TimesNewRoman" w:cs="TimesNewRoman"/>
        </w:rPr>
      </w:pPr>
      <w:r>
        <w:rPr>
          <w:rFonts w:ascii="TimesNewRoman" w:hAnsi="TimesNewRoman" w:cs="TimesNewRoman"/>
        </w:rPr>
        <w:t>Instructional lesson p</w:t>
      </w:r>
      <w:r w:rsidR="00DD586A">
        <w:rPr>
          <w:rFonts w:ascii="TimesNewRoman" w:hAnsi="TimesNewRoman" w:cs="TimesNewRoman"/>
        </w:rPr>
        <w:t>lanning using digital resources; and</w:t>
      </w:r>
    </w:p>
    <w:p w:rsidR="00B33E34" w:rsidRDefault="00B33E34" w:rsidP="00162FE0">
      <w:pPr>
        <w:numPr>
          <w:ilvl w:val="0"/>
          <w:numId w:val="10"/>
        </w:numPr>
        <w:autoSpaceDE w:val="0"/>
        <w:autoSpaceDN w:val="0"/>
        <w:adjustRightInd w:val="0"/>
        <w:rPr>
          <w:rFonts w:ascii="TimesNewRoman" w:hAnsi="TimesNewRoman" w:cs="TimesNewRoman"/>
        </w:rPr>
      </w:pPr>
      <w:r>
        <w:rPr>
          <w:rFonts w:ascii="TimesNewRoman" w:hAnsi="TimesNewRoman" w:cs="TimesNewRoman"/>
        </w:rPr>
        <w:t>Student digital learning practices</w:t>
      </w:r>
    </w:p>
    <w:p w:rsidR="00915004" w:rsidRDefault="00915004" w:rsidP="002021E0">
      <w:pPr>
        <w:autoSpaceDE w:val="0"/>
        <w:autoSpaceDN w:val="0"/>
        <w:adjustRightInd w:val="0"/>
        <w:rPr>
          <w:rFonts w:ascii="TimesNewRoman" w:hAnsi="TimesNewRoman" w:cs="TimesNewRoman"/>
        </w:rPr>
      </w:pPr>
    </w:p>
    <w:p w:rsidR="001C28CD" w:rsidRDefault="001C28CD" w:rsidP="002021E0">
      <w:pPr>
        <w:autoSpaceDE w:val="0"/>
        <w:autoSpaceDN w:val="0"/>
        <w:adjustRightInd w:val="0"/>
        <w:rPr>
          <w:rFonts w:ascii="TimesNewRoman" w:hAnsi="TimesNewRoman" w:cs="TimesNewRoman"/>
        </w:rPr>
      </w:pPr>
      <w:r>
        <w:rPr>
          <w:rFonts w:ascii="TimesNewRoman" w:hAnsi="TimesNewRoman" w:cs="TimesNewRoman"/>
        </w:rPr>
        <w:t xml:space="preserve">Implementation Plan for </w:t>
      </w:r>
      <w:r w:rsidR="005571BF">
        <w:rPr>
          <w:rFonts w:ascii="TimesNewRoman" w:hAnsi="TimesNewRoman" w:cs="TimesNewRoman"/>
        </w:rPr>
        <w:t>C</w:t>
      </w:r>
      <w:r w:rsidR="007060A0">
        <w:rPr>
          <w:rFonts w:ascii="TimesNewRoman" w:hAnsi="TimesNewRoman" w:cs="TimesNewRoman"/>
        </w:rPr>
        <w:t xml:space="preserve">) Professional Development:  </w:t>
      </w:r>
    </w:p>
    <w:p w:rsidR="00CC1FC2" w:rsidRDefault="00CC1FC2" w:rsidP="001C28CD">
      <w:pPr>
        <w:autoSpaceDE w:val="0"/>
        <w:autoSpaceDN w:val="0"/>
        <w:adjustRightInd w:val="0"/>
        <w:rPr>
          <w:rFonts w:ascii="TimesNewRoman" w:hAnsi="TimesNewRoman" w:cs="TimesNew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20"/>
        <w:gridCol w:w="1440"/>
        <w:gridCol w:w="1440"/>
        <w:gridCol w:w="1530"/>
        <w:gridCol w:w="1620"/>
      </w:tblGrid>
      <w:tr w:rsidR="00E93E6D" w:rsidRPr="00740B79" w:rsidTr="00E93E6D">
        <w:tc>
          <w:tcPr>
            <w:tcW w:w="9558" w:type="dxa"/>
            <w:gridSpan w:val="6"/>
          </w:tcPr>
          <w:p w:rsidR="00E93E6D" w:rsidRPr="00373D1B" w:rsidRDefault="00AF6E08" w:rsidP="00373D1B">
            <w:pPr>
              <w:autoSpaceDE w:val="0"/>
              <w:autoSpaceDN w:val="0"/>
              <w:adjustRightInd w:val="0"/>
              <w:ind w:left="360" w:hanging="360"/>
              <w:jc w:val="both"/>
              <w:rPr>
                <w:rFonts w:ascii="TimesNewRoman" w:hAnsi="TimesNewRoman" w:cs="TimesNewRoman"/>
                <w:b/>
              </w:rPr>
            </w:pPr>
            <w:r w:rsidRPr="00DD586A">
              <w:rPr>
                <w:rFonts w:ascii="TimesNewRoman" w:hAnsi="TimesNewRoman" w:cs="TimesNewRoman"/>
                <w:b/>
                <w:i/>
              </w:rPr>
              <w:t>C.</w:t>
            </w:r>
            <w:r w:rsidRPr="00DD586A">
              <w:rPr>
                <w:rFonts w:ascii="TimesNewRoman" w:hAnsi="TimesNewRoman" w:cs="TimesNewRoman"/>
                <w:b/>
                <w:i/>
              </w:rPr>
              <w:tab/>
            </w:r>
            <w:r w:rsidR="00E93E6D" w:rsidRPr="00373D1B">
              <w:rPr>
                <w:rFonts w:ascii="TimesNewRoman" w:hAnsi="TimesNewRoman" w:cs="TimesNewRoman"/>
                <w:b/>
              </w:rPr>
              <w:t>Professional Development Implementation</w:t>
            </w:r>
          </w:p>
        </w:tc>
      </w:tr>
      <w:tr w:rsidR="00C75CE2" w:rsidRPr="00740B79" w:rsidTr="002E5315">
        <w:tc>
          <w:tcPr>
            <w:tcW w:w="1008" w:type="dxa"/>
          </w:tcPr>
          <w:p w:rsidR="00C75CE2" w:rsidRPr="00740B79" w:rsidRDefault="00C75CE2" w:rsidP="001C28CD">
            <w:pPr>
              <w:autoSpaceDE w:val="0"/>
              <w:autoSpaceDN w:val="0"/>
              <w:adjustRightInd w:val="0"/>
              <w:ind w:left="450"/>
              <w:jc w:val="both"/>
              <w:rPr>
                <w:rFonts w:ascii="TimesNewRoman" w:hAnsi="TimesNewRoman" w:cs="TimesNewRoman"/>
              </w:rPr>
            </w:pPr>
          </w:p>
        </w:tc>
        <w:tc>
          <w:tcPr>
            <w:tcW w:w="2520" w:type="dxa"/>
            <w:shd w:val="clear" w:color="auto" w:fill="auto"/>
          </w:tcPr>
          <w:p w:rsidR="00C75CE2" w:rsidRPr="00740B79" w:rsidRDefault="00C75CE2" w:rsidP="001C28CD">
            <w:pPr>
              <w:autoSpaceDE w:val="0"/>
              <w:autoSpaceDN w:val="0"/>
              <w:adjustRightInd w:val="0"/>
              <w:jc w:val="both"/>
              <w:rPr>
                <w:rFonts w:ascii="TimesNewRoman" w:hAnsi="TimesNewRoman" w:cs="TimesNewRoman"/>
              </w:rPr>
            </w:pPr>
            <w:r>
              <w:rPr>
                <w:rFonts w:ascii="TimesNewRoman" w:hAnsi="TimesNewRoman" w:cs="TimesNewRoman"/>
              </w:rPr>
              <w:t>Deliverable</w:t>
            </w:r>
          </w:p>
        </w:tc>
        <w:tc>
          <w:tcPr>
            <w:tcW w:w="1440" w:type="dxa"/>
            <w:shd w:val="clear" w:color="auto" w:fill="auto"/>
          </w:tcPr>
          <w:p w:rsidR="00C75CE2" w:rsidRPr="001649FC" w:rsidRDefault="00C75CE2" w:rsidP="008858FB">
            <w:pPr>
              <w:autoSpaceDE w:val="0"/>
              <w:autoSpaceDN w:val="0"/>
              <w:adjustRightInd w:val="0"/>
              <w:jc w:val="both"/>
              <w:rPr>
                <w:rFonts w:ascii="TimesNewRoman" w:hAnsi="TimesNewRoman" w:cs="TimesNewRoman"/>
                <w:sz w:val="18"/>
              </w:rPr>
            </w:pPr>
            <w:r w:rsidRPr="001649FC">
              <w:rPr>
                <w:rFonts w:ascii="TimesNewRoman" w:hAnsi="TimesNewRoman" w:cs="TimesNewRoman"/>
                <w:sz w:val="18"/>
              </w:rPr>
              <w:t xml:space="preserve">Estimated Completion </w:t>
            </w:r>
            <w:r w:rsidR="00B96183">
              <w:rPr>
                <w:rFonts w:ascii="TimesNewRoman" w:hAnsi="TimesNewRoman" w:cs="TimesNewRoman"/>
                <w:sz w:val="18"/>
              </w:rPr>
              <w:t>Mo/Year</w:t>
            </w:r>
          </w:p>
        </w:tc>
        <w:tc>
          <w:tcPr>
            <w:tcW w:w="1440" w:type="dxa"/>
          </w:tcPr>
          <w:p w:rsidR="00C75CE2" w:rsidRPr="001649FC" w:rsidRDefault="00C75CE2" w:rsidP="008858FB">
            <w:pPr>
              <w:autoSpaceDE w:val="0"/>
              <w:autoSpaceDN w:val="0"/>
              <w:adjustRightInd w:val="0"/>
              <w:jc w:val="both"/>
              <w:rPr>
                <w:rFonts w:ascii="TimesNewRoman" w:hAnsi="TimesNewRoman" w:cs="TimesNewRoman"/>
                <w:sz w:val="18"/>
              </w:rPr>
            </w:pPr>
            <w:r w:rsidRPr="001649FC">
              <w:rPr>
                <w:rFonts w:ascii="TimesNewRoman" w:hAnsi="TimesNewRoman" w:cs="TimesNewRoman"/>
                <w:sz w:val="18"/>
              </w:rPr>
              <w:t>Estimated Cost</w:t>
            </w:r>
          </w:p>
        </w:tc>
        <w:tc>
          <w:tcPr>
            <w:tcW w:w="1530" w:type="dxa"/>
          </w:tcPr>
          <w:p w:rsidR="00C75CE2" w:rsidRPr="001649FC" w:rsidRDefault="00763385" w:rsidP="008858FB">
            <w:pPr>
              <w:autoSpaceDE w:val="0"/>
              <w:autoSpaceDN w:val="0"/>
              <w:adjustRightInd w:val="0"/>
              <w:jc w:val="both"/>
              <w:rPr>
                <w:rFonts w:ascii="TimesNewRoman" w:hAnsi="TimesNewRoman" w:cs="TimesNewRoman"/>
                <w:sz w:val="18"/>
              </w:rPr>
            </w:pPr>
            <w:r>
              <w:rPr>
                <w:rFonts w:ascii="TimesNewRoman" w:hAnsi="TimesNewRoman" w:cs="TimesNewRoman"/>
                <w:sz w:val="18"/>
              </w:rPr>
              <w:t>Charter School</w:t>
            </w:r>
          </w:p>
        </w:tc>
        <w:tc>
          <w:tcPr>
            <w:tcW w:w="1620" w:type="dxa"/>
          </w:tcPr>
          <w:p w:rsidR="00C75CE2" w:rsidRPr="001649FC" w:rsidRDefault="00C75CE2" w:rsidP="008858FB">
            <w:pPr>
              <w:tabs>
                <w:tab w:val="left" w:pos="1242"/>
              </w:tabs>
              <w:autoSpaceDE w:val="0"/>
              <w:autoSpaceDN w:val="0"/>
              <w:adjustRightInd w:val="0"/>
              <w:ind w:left="72" w:firstLine="2"/>
              <w:jc w:val="both"/>
              <w:rPr>
                <w:rFonts w:ascii="TimesNewRoman" w:hAnsi="TimesNewRoman" w:cs="TimesNewRoman"/>
                <w:sz w:val="18"/>
              </w:rPr>
            </w:pPr>
            <w:r>
              <w:rPr>
                <w:rFonts w:ascii="TimesNewRoman" w:hAnsi="TimesNewRoman" w:cs="TimesNewRoman"/>
                <w:sz w:val="18"/>
              </w:rPr>
              <w:t>Gap addressed from Sect. II</w:t>
            </w:r>
          </w:p>
        </w:tc>
      </w:tr>
      <w:tr w:rsidR="00C75CE2" w:rsidRPr="00740B79" w:rsidTr="002E5315">
        <w:tc>
          <w:tcPr>
            <w:tcW w:w="1008" w:type="dxa"/>
          </w:tcPr>
          <w:p w:rsidR="00C75CE2" w:rsidRPr="00740B79" w:rsidRDefault="00A16507" w:rsidP="00137533">
            <w:pPr>
              <w:autoSpaceDE w:val="0"/>
              <w:autoSpaceDN w:val="0"/>
              <w:adjustRightInd w:val="0"/>
              <w:ind w:left="90"/>
              <w:jc w:val="both"/>
              <w:rPr>
                <w:rFonts w:ascii="TimesNewRoman" w:hAnsi="TimesNewRoman" w:cs="TimesNewRoman"/>
              </w:rPr>
            </w:pPr>
            <w:r>
              <w:rPr>
                <w:rFonts w:ascii="TimesNewRoman" w:hAnsi="TimesNewRoman" w:cs="TimesNewRoman"/>
              </w:rPr>
              <w:t>II</w:t>
            </w:r>
            <w:r w:rsidR="00C75CE2">
              <w:rPr>
                <w:rFonts w:ascii="TimesNewRoman" w:hAnsi="TimesNewRoman" w:cs="TimesNewRoman"/>
              </w:rPr>
              <w:t>.C.1.</w:t>
            </w:r>
          </w:p>
        </w:tc>
        <w:tc>
          <w:tcPr>
            <w:tcW w:w="2520" w:type="dxa"/>
            <w:shd w:val="clear" w:color="auto" w:fill="auto"/>
          </w:tcPr>
          <w:p w:rsidR="00C75CE2" w:rsidRPr="00740B79" w:rsidRDefault="00D20948" w:rsidP="00547E58">
            <w:pPr>
              <w:autoSpaceDE w:val="0"/>
              <w:autoSpaceDN w:val="0"/>
              <w:adjustRightInd w:val="0"/>
              <w:rPr>
                <w:rFonts w:ascii="TimesNewRoman" w:hAnsi="TimesNewRoman" w:cs="TimesNewRoman"/>
              </w:rPr>
            </w:pPr>
            <w:r>
              <w:rPr>
                <w:rFonts w:ascii="TimesNewRoman" w:hAnsi="TimesNewRoman" w:cs="TimesNewRoman"/>
              </w:rPr>
              <w:t>Training in using Achieve 3000</w:t>
            </w:r>
          </w:p>
        </w:tc>
        <w:tc>
          <w:tcPr>
            <w:tcW w:w="1440" w:type="dxa"/>
            <w:shd w:val="clear" w:color="auto" w:fill="auto"/>
          </w:tcPr>
          <w:p w:rsidR="00C75CE2" w:rsidRPr="00740B79" w:rsidRDefault="00D20948" w:rsidP="00547E58">
            <w:pPr>
              <w:autoSpaceDE w:val="0"/>
              <w:autoSpaceDN w:val="0"/>
              <w:adjustRightInd w:val="0"/>
              <w:rPr>
                <w:rFonts w:ascii="TimesNewRoman" w:hAnsi="TimesNewRoman" w:cs="TimesNewRoman"/>
              </w:rPr>
            </w:pPr>
            <w:r>
              <w:rPr>
                <w:rFonts w:ascii="TimesNewRoman" w:hAnsi="TimesNewRoman" w:cs="TimesNewRoman"/>
              </w:rPr>
              <w:t>December 2016</w:t>
            </w:r>
          </w:p>
        </w:tc>
        <w:tc>
          <w:tcPr>
            <w:tcW w:w="1440" w:type="dxa"/>
          </w:tcPr>
          <w:p w:rsidR="00C75CE2" w:rsidRPr="00740B79" w:rsidRDefault="00547E58" w:rsidP="00547E58">
            <w:pPr>
              <w:autoSpaceDE w:val="0"/>
              <w:autoSpaceDN w:val="0"/>
              <w:adjustRightInd w:val="0"/>
              <w:rPr>
                <w:rFonts w:ascii="TimesNewRoman" w:hAnsi="TimesNewRoman" w:cs="TimesNewRoman"/>
              </w:rPr>
            </w:pPr>
            <w:r>
              <w:rPr>
                <w:rFonts w:ascii="TimesNewRoman" w:hAnsi="TimesNewRoman" w:cs="TimesNewRoman"/>
              </w:rPr>
              <w:t>Included in the cost of purchasing the program.</w:t>
            </w:r>
          </w:p>
        </w:tc>
        <w:tc>
          <w:tcPr>
            <w:tcW w:w="1530" w:type="dxa"/>
          </w:tcPr>
          <w:p w:rsidR="00C75CE2" w:rsidRPr="00740B79" w:rsidRDefault="00547E58" w:rsidP="00547E58">
            <w:pPr>
              <w:autoSpaceDE w:val="0"/>
              <w:autoSpaceDN w:val="0"/>
              <w:adjustRightInd w:val="0"/>
              <w:rPr>
                <w:rFonts w:ascii="TimesNewRoman" w:hAnsi="TimesNewRoman" w:cs="TimesNewRoman"/>
              </w:rPr>
            </w:pPr>
            <w:r>
              <w:rPr>
                <w:rFonts w:ascii="TimesNewRoman" w:hAnsi="TimesNewRoman" w:cs="TimesNewRoman"/>
              </w:rPr>
              <w:t>3</w:t>
            </w:r>
            <w:r w:rsidRPr="00547E58">
              <w:rPr>
                <w:rFonts w:ascii="TimesNewRoman" w:hAnsi="TimesNewRoman" w:cs="TimesNewRoman"/>
                <w:vertAlign w:val="superscript"/>
              </w:rPr>
              <w:t>rd</w:t>
            </w:r>
            <w:r>
              <w:rPr>
                <w:rFonts w:ascii="TimesNewRoman" w:hAnsi="TimesNewRoman" w:cs="TimesNewRoman"/>
              </w:rPr>
              <w:t xml:space="preserve"> – 5</w:t>
            </w:r>
            <w:r w:rsidRPr="00547E58">
              <w:rPr>
                <w:rFonts w:ascii="TimesNewRoman" w:hAnsi="TimesNewRoman" w:cs="TimesNewRoman"/>
                <w:vertAlign w:val="superscript"/>
              </w:rPr>
              <w:t>th</w:t>
            </w:r>
            <w:r>
              <w:rPr>
                <w:rFonts w:ascii="TimesNewRoman" w:hAnsi="TimesNewRoman" w:cs="TimesNewRoman"/>
              </w:rPr>
              <w:t xml:space="preserve"> Grade classes at Tiger Academy</w:t>
            </w:r>
          </w:p>
        </w:tc>
        <w:tc>
          <w:tcPr>
            <w:tcW w:w="1620" w:type="dxa"/>
          </w:tcPr>
          <w:p w:rsidR="002E5315" w:rsidRDefault="002E5315" w:rsidP="002E5315">
            <w:pPr>
              <w:pStyle w:val="Default"/>
              <w:rPr>
                <w:sz w:val="23"/>
                <w:szCs w:val="23"/>
              </w:rPr>
            </w:pPr>
            <w:r>
              <w:rPr>
                <w:sz w:val="23"/>
                <w:szCs w:val="23"/>
              </w:rPr>
              <w:t xml:space="preserve">ELA Achievement and Gains </w:t>
            </w:r>
          </w:p>
          <w:p w:rsidR="00C75CE2" w:rsidRPr="00740B79" w:rsidRDefault="00C75CE2" w:rsidP="00547E58">
            <w:pPr>
              <w:autoSpaceDE w:val="0"/>
              <w:autoSpaceDN w:val="0"/>
              <w:adjustRightInd w:val="0"/>
              <w:rPr>
                <w:rFonts w:ascii="TimesNewRoman" w:hAnsi="TimesNewRoman" w:cs="TimesNewRoman"/>
              </w:rPr>
            </w:pPr>
          </w:p>
        </w:tc>
      </w:tr>
      <w:tr w:rsidR="00C75CE2" w:rsidRPr="00740B79" w:rsidTr="002E5315">
        <w:trPr>
          <w:trHeight w:val="1187"/>
        </w:trPr>
        <w:tc>
          <w:tcPr>
            <w:tcW w:w="1008" w:type="dxa"/>
          </w:tcPr>
          <w:p w:rsidR="00C75CE2" w:rsidRPr="00740B79" w:rsidRDefault="00A16507" w:rsidP="00137533">
            <w:pPr>
              <w:autoSpaceDE w:val="0"/>
              <w:autoSpaceDN w:val="0"/>
              <w:adjustRightInd w:val="0"/>
              <w:ind w:left="90"/>
              <w:jc w:val="both"/>
              <w:rPr>
                <w:rFonts w:ascii="TimesNewRoman" w:hAnsi="TimesNewRoman" w:cs="TimesNewRoman"/>
              </w:rPr>
            </w:pPr>
            <w:r>
              <w:rPr>
                <w:rFonts w:ascii="TimesNewRoman" w:hAnsi="TimesNewRoman" w:cs="TimesNewRoman"/>
              </w:rPr>
              <w:t>II</w:t>
            </w:r>
            <w:r w:rsidR="00C75CE2">
              <w:rPr>
                <w:rFonts w:ascii="TimesNewRoman" w:hAnsi="TimesNewRoman" w:cs="TimesNewRoman"/>
              </w:rPr>
              <w:t>.C.2.</w:t>
            </w:r>
          </w:p>
        </w:tc>
        <w:tc>
          <w:tcPr>
            <w:tcW w:w="2520" w:type="dxa"/>
            <w:shd w:val="clear" w:color="auto" w:fill="auto"/>
          </w:tcPr>
          <w:p w:rsidR="00C75CE2" w:rsidRPr="00740B79" w:rsidRDefault="00547E58" w:rsidP="00CE449D">
            <w:pPr>
              <w:autoSpaceDE w:val="0"/>
              <w:autoSpaceDN w:val="0"/>
              <w:adjustRightInd w:val="0"/>
              <w:rPr>
                <w:rFonts w:ascii="TimesNewRoman" w:hAnsi="TimesNewRoman" w:cs="TimesNewRoman"/>
              </w:rPr>
            </w:pPr>
            <w:r>
              <w:rPr>
                <w:rFonts w:ascii="TimesNewRoman" w:hAnsi="TimesNewRoman" w:cs="TimesNewRoman"/>
              </w:rPr>
              <w:t>Basic Computer Skills Training for Staff Members</w:t>
            </w:r>
          </w:p>
        </w:tc>
        <w:tc>
          <w:tcPr>
            <w:tcW w:w="1440" w:type="dxa"/>
            <w:shd w:val="clear" w:color="auto" w:fill="auto"/>
          </w:tcPr>
          <w:p w:rsidR="00C75CE2"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January 2017</w:t>
            </w:r>
          </w:p>
        </w:tc>
        <w:tc>
          <w:tcPr>
            <w:tcW w:w="1440" w:type="dxa"/>
          </w:tcPr>
          <w:p w:rsidR="00C75CE2"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$3000</w:t>
            </w:r>
          </w:p>
        </w:tc>
        <w:tc>
          <w:tcPr>
            <w:tcW w:w="1530" w:type="dxa"/>
          </w:tcPr>
          <w:p w:rsidR="00C75CE2"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All K-5 Teachers at Tiger Academy</w:t>
            </w:r>
          </w:p>
        </w:tc>
        <w:tc>
          <w:tcPr>
            <w:tcW w:w="1620" w:type="dxa"/>
          </w:tcPr>
          <w:p w:rsidR="002E5315" w:rsidRDefault="002E5315" w:rsidP="002E5315">
            <w:pPr>
              <w:pStyle w:val="Default"/>
              <w:rPr>
                <w:sz w:val="23"/>
                <w:szCs w:val="23"/>
              </w:rPr>
            </w:pPr>
            <w:r>
              <w:rPr>
                <w:sz w:val="23"/>
                <w:szCs w:val="23"/>
              </w:rPr>
              <w:t>ELA/Math/</w:t>
            </w:r>
          </w:p>
          <w:p w:rsidR="002E5315" w:rsidRDefault="002E5315" w:rsidP="002E5315">
            <w:pPr>
              <w:pStyle w:val="Default"/>
              <w:rPr>
                <w:sz w:val="23"/>
                <w:szCs w:val="23"/>
              </w:rPr>
            </w:pPr>
            <w:r>
              <w:rPr>
                <w:sz w:val="23"/>
                <w:szCs w:val="23"/>
              </w:rPr>
              <w:t xml:space="preserve">Science Achievement and Gains </w:t>
            </w:r>
          </w:p>
          <w:p w:rsidR="00C75CE2" w:rsidRPr="00740B79" w:rsidRDefault="00C75CE2" w:rsidP="00CE449D">
            <w:pPr>
              <w:autoSpaceDE w:val="0"/>
              <w:autoSpaceDN w:val="0"/>
              <w:adjustRightInd w:val="0"/>
              <w:rPr>
                <w:rFonts w:ascii="TimesNewRoman" w:hAnsi="TimesNewRoman" w:cs="TimesNewRoman"/>
              </w:rPr>
            </w:pPr>
          </w:p>
        </w:tc>
      </w:tr>
      <w:tr w:rsidR="00547E58" w:rsidRPr="00740B79" w:rsidTr="002E5315">
        <w:tc>
          <w:tcPr>
            <w:tcW w:w="1008" w:type="dxa"/>
          </w:tcPr>
          <w:p w:rsidR="00547E58" w:rsidRPr="00740B79" w:rsidRDefault="00547E58" w:rsidP="00547E58">
            <w:pPr>
              <w:autoSpaceDE w:val="0"/>
              <w:autoSpaceDN w:val="0"/>
              <w:adjustRightInd w:val="0"/>
              <w:ind w:left="90"/>
              <w:jc w:val="both"/>
              <w:rPr>
                <w:rFonts w:ascii="TimesNewRoman" w:hAnsi="TimesNewRoman" w:cs="TimesNewRoman"/>
              </w:rPr>
            </w:pPr>
            <w:r>
              <w:rPr>
                <w:rFonts w:ascii="TimesNewRoman" w:hAnsi="TimesNewRoman" w:cs="TimesNewRoman"/>
              </w:rPr>
              <w:t>II.C.3.</w:t>
            </w:r>
          </w:p>
        </w:tc>
        <w:tc>
          <w:tcPr>
            <w:tcW w:w="2520" w:type="dxa"/>
            <w:shd w:val="clear" w:color="auto" w:fill="auto"/>
          </w:tcPr>
          <w:p w:rsidR="00547E58"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 xml:space="preserve">25 </w:t>
            </w:r>
            <w:r w:rsidR="00547E58" w:rsidRPr="00547E58">
              <w:rPr>
                <w:rFonts w:ascii="TimesNewRoman" w:hAnsi="TimesNewRoman" w:cs="TimesNewRoman"/>
              </w:rPr>
              <w:t>teachers participate in i-Ready technology program training</w:t>
            </w:r>
          </w:p>
        </w:tc>
        <w:tc>
          <w:tcPr>
            <w:tcW w:w="1440" w:type="dxa"/>
            <w:shd w:val="clear" w:color="auto" w:fill="auto"/>
          </w:tcPr>
          <w:p w:rsidR="00547E58" w:rsidRDefault="00CE449D" w:rsidP="00CE449D">
            <w:pPr>
              <w:pStyle w:val="Default"/>
              <w:rPr>
                <w:sz w:val="23"/>
                <w:szCs w:val="23"/>
              </w:rPr>
            </w:pPr>
            <w:r>
              <w:rPr>
                <w:sz w:val="23"/>
                <w:szCs w:val="23"/>
              </w:rPr>
              <w:t xml:space="preserve">October </w:t>
            </w:r>
            <w:r w:rsidR="00547E58">
              <w:rPr>
                <w:sz w:val="23"/>
                <w:szCs w:val="23"/>
              </w:rPr>
              <w:t xml:space="preserve">2016 will implement new training this year 2017. </w:t>
            </w:r>
          </w:p>
        </w:tc>
        <w:tc>
          <w:tcPr>
            <w:tcW w:w="1440" w:type="dxa"/>
          </w:tcPr>
          <w:p w:rsidR="00547E58" w:rsidRDefault="00547E58" w:rsidP="00CE449D">
            <w:pPr>
              <w:pStyle w:val="Default"/>
              <w:rPr>
                <w:sz w:val="23"/>
                <w:szCs w:val="23"/>
              </w:rPr>
            </w:pPr>
            <w:r>
              <w:rPr>
                <w:sz w:val="23"/>
                <w:szCs w:val="23"/>
              </w:rPr>
              <w:t xml:space="preserve">$3000 </w:t>
            </w:r>
          </w:p>
        </w:tc>
        <w:tc>
          <w:tcPr>
            <w:tcW w:w="1530" w:type="dxa"/>
          </w:tcPr>
          <w:p w:rsidR="00547E58"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All K-5 Teachers at Tiger Academy</w:t>
            </w:r>
          </w:p>
        </w:tc>
        <w:tc>
          <w:tcPr>
            <w:tcW w:w="1620" w:type="dxa"/>
          </w:tcPr>
          <w:p w:rsidR="002E5315" w:rsidRDefault="002E5315" w:rsidP="002E5315">
            <w:pPr>
              <w:pStyle w:val="Default"/>
              <w:rPr>
                <w:sz w:val="23"/>
                <w:szCs w:val="23"/>
              </w:rPr>
            </w:pPr>
            <w:r>
              <w:rPr>
                <w:sz w:val="23"/>
                <w:szCs w:val="23"/>
              </w:rPr>
              <w:t>ELA/Math/</w:t>
            </w:r>
          </w:p>
          <w:p w:rsidR="002E5315" w:rsidRDefault="002E5315" w:rsidP="002E5315">
            <w:pPr>
              <w:pStyle w:val="Default"/>
              <w:rPr>
                <w:sz w:val="23"/>
                <w:szCs w:val="23"/>
              </w:rPr>
            </w:pPr>
            <w:r>
              <w:rPr>
                <w:sz w:val="23"/>
                <w:szCs w:val="23"/>
              </w:rPr>
              <w:t xml:space="preserve">Science Achievement and Gains </w:t>
            </w:r>
          </w:p>
          <w:p w:rsidR="00547E58" w:rsidRPr="00740B79" w:rsidRDefault="00547E58" w:rsidP="00CE449D">
            <w:pPr>
              <w:autoSpaceDE w:val="0"/>
              <w:autoSpaceDN w:val="0"/>
              <w:adjustRightInd w:val="0"/>
              <w:rPr>
                <w:rFonts w:ascii="TimesNewRoman" w:hAnsi="TimesNewRoman" w:cs="TimesNewRoman"/>
              </w:rPr>
            </w:pPr>
          </w:p>
        </w:tc>
      </w:tr>
      <w:tr w:rsidR="00547E58" w:rsidRPr="00740B79" w:rsidTr="002E5315">
        <w:tc>
          <w:tcPr>
            <w:tcW w:w="1008" w:type="dxa"/>
          </w:tcPr>
          <w:p w:rsidR="00547E58" w:rsidRPr="00740B79" w:rsidRDefault="00547E58" w:rsidP="00547E58">
            <w:pPr>
              <w:autoSpaceDE w:val="0"/>
              <w:autoSpaceDN w:val="0"/>
              <w:adjustRightInd w:val="0"/>
              <w:ind w:left="90"/>
              <w:jc w:val="both"/>
              <w:rPr>
                <w:rFonts w:ascii="TimesNewRoman" w:hAnsi="TimesNewRoman" w:cs="TimesNewRoman"/>
              </w:rPr>
            </w:pPr>
            <w:r>
              <w:rPr>
                <w:rFonts w:ascii="TimesNewRoman" w:hAnsi="TimesNewRoman" w:cs="TimesNewRoman"/>
              </w:rPr>
              <w:t>II.C.4.</w:t>
            </w:r>
          </w:p>
        </w:tc>
        <w:tc>
          <w:tcPr>
            <w:tcW w:w="2520" w:type="dxa"/>
            <w:shd w:val="clear" w:color="auto" w:fill="auto"/>
          </w:tcPr>
          <w:p w:rsidR="00547E58"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2</w:t>
            </w:r>
            <w:r w:rsidR="00547E58" w:rsidRPr="00547E58">
              <w:rPr>
                <w:rFonts w:ascii="TimesNewRoman" w:hAnsi="TimesNewRoman" w:cs="TimesNewRoman"/>
              </w:rPr>
              <w:t>5 teachers participate in interactive whiteboard training</w:t>
            </w:r>
          </w:p>
        </w:tc>
        <w:tc>
          <w:tcPr>
            <w:tcW w:w="1440" w:type="dxa"/>
            <w:shd w:val="clear" w:color="auto" w:fill="auto"/>
          </w:tcPr>
          <w:p w:rsidR="00547E58" w:rsidRDefault="00CE449D" w:rsidP="00CE449D">
            <w:pPr>
              <w:pStyle w:val="Default"/>
              <w:rPr>
                <w:sz w:val="23"/>
                <w:szCs w:val="23"/>
              </w:rPr>
            </w:pPr>
            <w:r>
              <w:rPr>
                <w:sz w:val="23"/>
                <w:szCs w:val="23"/>
              </w:rPr>
              <w:t>October</w:t>
            </w:r>
            <w:r w:rsidR="00547E58">
              <w:rPr>
                <w:sz w:val="23"/>
                <w:szCs w:val="23"/>
              </w:rPr>
              <w:t xml:space="preserve"> 201</w:t>
            </w:r>
            <w:r>
              <w:rPr>
                <w:sz w:val="23"/>
                <w:szCs w:val="23"/>
              </w:rPr>
              <w:t>6</w:t>
            </w:r>
            <w:r w:rsidR="00547E58">
              <w:rPr>
                <w:sz w:val="23"/>
                <w:szCs w:val="23"/>
              </w:rPr>
              <w:t xml:space="preserve"> and ongoing </w:t>
            </w:r>
          </w:p>
        </w:tc>
        <w:tc>
          <w:tcPr>
            <w:tcW w:w="1440" w:type="dxa"/>
          </w:tcPr>
          <w:p w:rsidR="00547E58" w:rsidRDefault="00547E58" w:rsidP="00CE449D">
            <w:pPr>
              <w:pStyle w:val="Default"/>
              <w:rPr>
                <w:sz w:val="23"/>
                <w:szCs w:val="23"/>
              </w:rPr>
            </w:pPr>
            <w:r>
              <w:rPr>
                <w:sz w:val="23"/>
                <w:szCs w:val="23"/>
              </w:rPr>
              <w:t xml:space="preserve">$1000 </w:t>
            </w:r>
          </w:p>
        </w:tc>
        <w:tc>
          <w:tcPr>
            <w:tcW w:w="1530" w:type="dxa"/>
          </w:tcPr>
          <w:p w:rsidR="00547E58"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All K-5 Teachers at Tiger Academy</w:t>
            </w:r>
          </w:p>
        </w:tc>
        <w:tc>
          <w:tcPr>
            <w:tcW w:w="1620" w:type="dxa"/>
          </w:tcPr>
          <w:p w:rsidR="002E5315" w:rsidRDefault="002E5315" w:rsidP="002E5315">
            <w:pPr>
              <w:pStyle w:val="Default"/>
              <w:rPr>
                <w:sz w:val="23"/>
                <w:szCs w:val="23"/>
              </w:rPr>
            </w:pPr>
            <w:r>
              <w:rPr>
                <w:sz w:val="23"/>
                <w:szCs w:val="23"/>
              </w:rPr>
              <w:t>ELA/Math/</w:t>
            </w:r>
          </w:p>
          <w:p w:rsidR="002E5315" w:rsidRDefault="002E5315" w:rsidP="002E5315">
            <w:pPr>
              <w:pStyle w:val="Default"/>
              <w:rPr>
                <w:sz w:val="23"/>
                <w:szCs w:val="23"/>
              </w:rPr>
            </w:pPr>
            <w:r>
              <w:rPr>
                <w:sz w:val="23"/>
                <w:szCs w:val="23"/>
              </w:rPr>
              <w:t xml:space="preserve">Science Achievement and Gains </w:t>
            </w:r>
          </w:p>
          <w:p w:rsidR="00547E58" w:rsidRPr="00740B79" w:rsidRDefault="00547E58" w:rsidP="00CE449D">
            <w:pPr>
              <w:autoSpaceDE w:val="0"/>
              <w:autoSpaceDN w:val="0"/>
              <w:adjustRightInd w:val="0"/>
              <w:rPr>
                <w:rFonts w:ascii="TimesNewRoman" w:hAnsi="TimesNewRoman" w:cs="TimesNewRoman"/>
              </w:rPr>
            </w:pPr>
          </w:p>
        </w:tc>
      </w:tr>
    </w:tbl>
    <w:p w:rsidR="001C28CD" w:rsidRDefault="001C28CD" w:rsidP="001C28CD">
      <w:pPr>
        <w:autoSpaceDE w:val="0"/>
        <w:autoSpaceDN w:val="0"/>
        <w:adjustRightInd w:val="0"/>
        <w:ind w:left="720" w:hanging="720"/>
        <w:jc w:val="both"/>
        <w:rPr>
          <w:rFonts w:ascii="TimesNewRoman" w:hAnsi="TimesNewRoman" w:cs="TimesNewRoman"/>
        </w:rPr>
      </w:pPr>
    </w:p>
    <w:p w:rsidR="00701640" w:rsidRDefault="00701640" w:rsidP="00CF529E">
      <w:pPr>
        <w:autoSpaceDE w:val="0"/>
        <w:autoSpaceDN w:val="0"/>
        <w:adjustRightInd w:val="0"/>
        <w:jc w:val="both"/>
        <w:rPr>
          <w:rFonts w:ascii="TimesNewRoman" w:hAnsi="TimesNewRoman" w:cs="TimesNewRoman"/>
        </w:rPr>
      </w:pPr>
    </w:p>
    <w:p w:rsidR="001C28CD" w:rsidRDefault="001C28CD" w:rsidP="00867004">
      <w:pPr>
        <w:autoSpaceDE w:val="0"/>
        <w:autoSpaceDN w:val="0"/>
        <w:adjustRightInd w:val="0"/>
        <w:ind w:left="720" w:hanging="720"/>
        <w:rPr>
          <w:rFonts w:ascii="TimesNewRoman" w:hAnsi="TimesNewRoman" w:cs="TimesNewRoman"/>
        </w:rPr>
      </w:pPr>
      <w:r>
        <w:rPr>
          <w:rFonts w:ascii="TimesNewRoman" w:hAnsi="TimesNewRoman" w:cs="TimesNewRoman"/>
        </w:rPr>
        <w:t xml:space="preserve">Evaluation and Success Criteria for </w:t>
      </w:r>
      <w:r w:rsidR="005571BF">
        <w:rPr>
          <w:rFonts w:ascii="TimesNewRoman" w:hAnsi="TimesNewRoman" w:cs="TimesNewRoman"/>
        </w:rPr>
        <w:t>C</w:t>
      </w:r>
      <w:r w:rsidR="007060A0">
        <w:rPr>
          <w:rFonts w:ascii="TimesNewRoman" w:hAnsi="TimesNewRoman" w:cs="TimesNewRoman"/>
        </w:rPr>
        <w:t xml:space="preserve">) Professional Development:  </w:t>
      </w:r>
    </w:p>
    <w:p w:rsidR="001C28CD" w:rsidRDefault="001C28CD" w:rsidP="001C28CD">
      <w:pPr>
        <w:autoSpaceDE w:val="0"/>
        <w:autoSpaceDN w:val="0"/>
        <w:adjustRightInd w:val="0"/>
        <w:jc w:val="both"/>
        <w:rPr>
          <w:color w:val="00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330"/>
        <w:gridCol w:w="4680"/>
      </w:tblGrid>
      <w:tr w:rsidR="001C28CD" w:rsidRPr="00740B79" w:rsidTr="001C28CD">
        <w:tc>
          <w:tcPr>
            <w:tcW w:w="9558" w:type="dxa"/>
            <w:gridSpan w:val="3"/>
          </w:tcPr>
          <w:p w:rsidR="001C28CD" w:rsidRPr="00373D1B" w:rsidRDefault="00AF6E08" w:rsidP="00373D1B">
            <w:pPr>
              <w:autoSpaceDE w:val="0"/>
              <w:autoSpaceDN w:val="0"/>
              <w:adjustRightInd w:val="0"/>
              <w:ind w:left="360" w:hanging="360"/>
              <w:jc w:val="both"/>
              <w:rPr>
                <w:rFonts w:ascii="TimesNewRoman" w:hAnsi="TimesNewRoman" w:cs="TimesNewRoman"/>
              </w:rPr>
            </w:pPr>
            <w:r w:rsidRPr="00DD586A">
              <w:rPr>
                <w:rFonts w:ascii="TimesNewRoman" w:hAnsi="TimesNewRoman" w:cs="TimesNewRoman"/>
                <w:b/>
                <w:i/>
              </w:rPr>
              <w:t>C.</w:t>
            </w:r>
            <w:r w:rsidRPr="00DD586A">
              <w:rPr>
                <w:rFonts w:ascii="TimesNewRoman" w:hAnsi="TimesNewRoman" w:cs="TimesNewRoman"/>
                <w:b/>
                <w:i/>
              </w:rPr>
              <w:tab/>
            </w:r>
            <w:r w:rsidR="00D67978" w:rsidRPr="00373D1B">
              <w:rPr>
                <w:rFonts w:ascii="TimesNewRoman" w:hAnsi="TimesNewRoman" w:cs="TimesNewRoman"/>
                <w:b/>
              </w:rPr>
              <w:t xml:space="preserve">Professional Development </w:t>
            </w:r>
            <w:r w:rsidR="001C28CD" w:rsidRPr="00373D1B">
              <w:rPr>
                <w:rFonts w:ascii="TimesNewRoman" w:hAnsi="TimesNewRoman" w:cs="TimesNewRoman"/>
                <w:b/>
              </w:rPr>
              <w:t>Evaluation and Success Criteria</w:t>
            </w:r>
          </w:p>
        </w:tc>
      </w:tr>
      <w:tr w:rsidR="001C28CD" w:rsidRPr="00740B79" w:rsidTr="001C28CD">
        <w:tc>
          <w:tcPr>
            <w:tcW w:w="1548" w:type="dxa"/>
          </w:tcPr>
          <w:p w:rsidR="001C28CD" w:rsidRPr="00740B79" w:rsidRDefault="0032044C" w:rsidP="001C28CD">
            <w:pPr>
              <w:autoSpaceDE w:val="0"/>
              <w:autoSpaceDN w:val="0"/>
              <w:adjustRightInd w:val="0"/>
              <w:jc w:val="both"/>
              <w:rPr>
                <w:rFonts w:ascii="TimesNewRoman" w:hAnsi="TimesNewRoman" w:cs="TimesNewRoman"/>
              </w:rPr>
            </w:pPr>
            <w:r>
              <w:rPr>
                <w:rFonts w:ascii="TimesNewRoman" w:hAnsi="TimesNewRoman" w:cs="TimesNewRoman"/>
              </w:rPr>
              <w:t>Deliverable (from above)</w:t>
            </w:r>
          </w:p>
        </w:tc>
        <w:tc>
          <w:tcPr>
            <w:tcW w:w="3330" w:type="dxa"/>
            <w:shd w:val="clear" w:color="auto" w:fill="auto"/>
          </w:tcPr>
          <w:p w:rsidR="001C28CD" w:rsidRPr="00740B79" w:rsidRDefault="00EA6696" w:rsidP="001C28CD">
            <w:pPr>
              <w:autoSpaceDE w:val="0"/>
              <w:autoSpaceDN w:val="0"/>
              <w:adjustRightInd w:val="0"/>
              <w:jc w:val="both"/>
              <w:rPr>
                <w:rFonts w:ascii="TimesNewRoman" w:hAnsi="TimesNewRoman" w:cs="TimesNewRoman"/>
              </w:rPr>
            </w:pPr>
            <w:r>
              <w:rPr>
                <w:rFonts w:ascii="TimesNewRoman" w:hAnsi="TimesNewRoman" w:cs="TimesNewRoman"/>
              </w:rPr>
              <w:t>Monitoring and Evaluation and Process(es)</w:t>
            </w:r>
          </w:p>
        </w:tc>
        <w:tc>
          <w:tcPr>
            <w:tcW w:w="4680" w:type="dxa"/>
            <w:shd w:val="clear" w:color="auto" w:fill="auto"/>
          </w:tcPr>
          <w:p w:rsidR="001C28CD" w:rsidRPr="00740B79" w:rsidRDefault="001C28CD" w:rsidP="001C28CD">
            <w:pPr>
              <w:autoSpaceDE w:val="0"/>
              <w:autoSpaceDN w:val="0"/>
              <w:adjustRightInd w:val="0"/>
              <w:jc w:val="both"/>
              <w:rPr>
                <w:rFonts w:ascii="TimesNewRoman" w:hAnsi="TimesNewRoman" w:cs="TimesNewRoman"/>
              </w:rPr>
            </w:pPr>
            <w:r>
              <w:rPr>
                <w:rFonts w:ascii="TimesNewRoman" w:hAnsi="TimesNewRoman" w:cs="TimesNewRoman"/>
              </w:rPr>
              <w:t>Success Criteria</w:t>
            </w:r>
          </w:p>
        </w:tc>
      </w:tr>
      <w:tr w:rsidR="006B3C9E" w:rsidRPr="00740B79" w:rsidTr="00CE449D">
        <w:tc>
          <w:tcPr>
            <w:tcW w:w="1548" w:type="dxa"/>
          </w:tcPr>
          <w:p w:rsidR="006B3C9E"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.C.1.</w:t>
            </w:r>
          </w:p>
        </w:tc>
        <w:tc>
          <w:tcPr>
            <w:tcW w:w="3330" w:type="dxa"/>
            <w:shd w:val="clear" w:color="auto" w:fill="auto"/>
          </w:tcPr>
          <w:p w:rsidR="006B3C9E"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Achieve3000 Monitoring Sysem</w:t>
            </w:r>
          </w:p>
        </w:tc>
        <w:tc>
          <w:tcPr>
            <w:tcW w:w="4680" w:type="dxa"/>
            <w:shd w:val="clear" w:color="auto" w:fill="auto"/>
          </w:tcPr>
          <w:p w:rsidR="006B3C9E"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Continuous Data Analysis</w:t>
            </w:r>
          </w:p>
        </w:tc>
      </w:tr>
      <w:tr w:rsidR="006B3C9E" w:rsidRPr="00740B79" w:rsidTr="00CE449D">
        <w:tc>
          <w:tcPr>
            <w:tcW w:w="1548" w:type="dxa"/>
          </w:tcPr>
          <w:p w:rsidR="006B3C9E"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lastRenderedPageBreak/>
              <w:t>II</w:t>
            </w:r>
            <w:r w:rsidR="006B3C9E">
              <w:rPr>
                <w:rFonts w:ascii="TimesNewRoman" w:hAnsi="TimesNewRoman" w:cs="TimesNewRoman"/>
              </w:rPr>
              <w:t>.C.2.</w:t>
            </w:r>
          </w:p>
        </w:tc>
        <w:tc>
          <w:tcPr>
            <w:tcW w:w="3330" w:type="dxa"/>
            <w:shd w:val="clear" w:color="auto" w:fill="auto"/>
          </w:tcPr>
          <w:p w:rsidR="006B3C9E" w:rsidRPr="00740B79" w:rsidRDefault="00CD3B3F" w:rsidP="00CE449D">
            <w:pPr>
              <w:autoSpaceDE w:val="0"/>
              <w:autoSpaceDN w:val="0"/>
              <w:adjustRightInd w:val="0"/>
              <w:rPr>
                <w:rFonts w:ascii="TimesNewRoman" w:hAnsi="TimesNewRoman" w:cs="TimesNewRoman"/>
              </w:rPr>
            </w:pPr>
            <w:r>
              <w:rPr>
                <w:rFonts w:ascii="TimesNewRoman" w:hAnsi="TimesNewRoman" w:cs="TimesNewRoman"/>
              </w:rPr>
              <w:t>Track attendance and surveys</w:t>
            </w:r>
          </w:p>
        </w:tc>
        <w:tc>
          <w:tcPr>
            <w:tcW w:w="4680" w:type="dxa"/>
            <w:shd w:val="clear" w:color="auto" w:fill="auto"/>
          </w:tcPr>
          <w:p w:rsidR="006B3C9E" w:rsidRPr="00740B79" w:rsidRDefault="00CE449D" w:rsidP="00CE449D">
            <w:pPr>
              <w:autoSpaceDE w:val="0"/>
              <w:autoSpaceDN w:val="0"/>
              <w:adjustRightInd w:val="0"/>
              <w:rPr>
                <w:rFonts w:ascii="TimesNewRoman" w:hAnsi="TimesNewRoman" w:cs="TimesNewRoman"/>
              </w:rPr>
            </w:pPr>
            <w:r>
              <w:rPr>
                <w:rFonts w:ascii="TimesNewRoman" w:hAnsi="TimesNewRoman" w:cs="TimesNewRoman"/>
              </w:rPr>
              <w:t>Increased use of computer programs at Tiger Academy</w:t>
            </w:r>
          </w:p>
        </w:tc>
      </w:tr>
      <w:tr w:rsidR="006B3C9E" w:rsidRPr="00740B79" w:rsidTr="001C28CD">
        <w:tc>
          <w:tcPr>
            <w:tcW w:w="1548" w:type="dxa"/>
          </w:tcPr>
          <w:p w:rsidR="006B3C9E"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.C.3.</w:t>
            </w:r>
          </w:p>
        </w:tc>
        <w:tc>
          <w:tcPr>
            <w:tcW w:w="3330" w:type="dxa"/>
            <w:shd w:val="clear" w:color="auto" w:fill="auto"/>
          </w:tcPr>
          <w:p w:rsidR="006B3C9E" w:rsidRPr="00740B79" w:rsidRDefault="00CD3B3F" w:rsidP="001C28CD">
            <w:pPr>
              <w:autoSpaceDE w:val="0"/>
              <w:autoSpaceDN w:val="0"/>
              <w:adjustRightInd w:val="0"/>
              <w:jc w:val="both"/>
              <w:rPr>
                <w:rFonts w:ascii="TimesNewRoman" w:hAnsi="TimesNewRoman" w:cs="TimesNewRoman"/>
              </w:rPr>
            </w:pPr>
            <w:r>
              <w:rPr>
                <w:rFonts w:ascii="TimesNewRoman" w:hAnsi="TimesNewRoman" w:cs="TimesNewRoman"/>
              </w:rPr>
              <w:t>i-Ready Monitoring System</w:t>
            </w:r>
          </w:p>
        </w:tc>
        <w:tc>
          <w:tcPr>
            <w:tcW w:w="4680" w:type="dxa"/>
            <w:shd w:val="clear" w:color="auto" w:fill="auto"/>
          </w:tcPr>
          <w:p w:rsidR="006B3C9E" w:rsidRPr="00740B79" w:rsidRDefault="00CD3B3F" w:rsidP="001C28CD">
            <w:pPr>
              <w:autoSpaceDE w:val="0"/>
              <w:autoSpaceDN w:val="0"/>
              <w:adjustRightInd w:val="0"/>
              <w:jc w:val="both"/>
              <w:rPr>
                <w:rFonts w:ascii="TimesNewRoman" w:hAnsi="TimesNewRoman" w:cs="TimesNewRoman"/>
              </w:rPr>
            </w:pPr>
            <w:r>
              <w:rPr>
                <w:rFonts w:ascii="TimesNewRoman" w:hAnsi="TimesNewRoman" w:cs="TimesNewRoman"/>
              </w:rPr>
              <w:t>Continuous Data Analysis</w:t>
            </w:r>
          </w:p>
        </w:tc>
      </w:tr>
      <w:tr w:rsidR="006B3C9E" w:rsidRPr="00740B79" w:rsidTr="001C28CD">
        <w:tc>
          <w:tcPr>
            <w:tcW w:w="1548" w:type="dxa"/>
          </w:tcPr>
          <w:p w:rsidR="006B3C9E"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.C.4.</w:t>
            </w:r>
          </w:p>
        </w:tc>
        <w:tc>
          <w:tcPr>
            <w:tcW w:w="3330" w:type="dxa"/>
            <w:shd w:val="clear" w:color="auto" w:fill="auto"/>
          </w:tcPr>
          <w:p w:rsidR="006B3C9E" w:rsidRPr="00740B79" w:rsidRDefault="00CD3B3F" w:rsidP="001C28CD">
            <w:pPr>
              <w:autoSpaceDE w:val="0"/>
              <w:autoSpaceDN w:val="0"/>
              <w:adjustRightInd w:val="0"/>
              <w:jc w:val="both"/>
              <w:rPr>
                <w:rFonts w:ascii="TimesNewRoman" w:hAnsi="TimesNewRoman" w:cs="TimesNewRoman"/>
              </w:rPr>
            </w:pPr>
            <w:r>
              <w:rPr>
                <w:rFonts w:ascii="TimesNewRoman" w:hAnsi="TimesNewRoman" w:cs="TimesNewRoman"/>
              </w:rPr>
              <w:t>Teacher observations and surveys</w:t>
            </w:r>
          </w:p>
        </w:tc>
        <w:tc>
          <w:tcPr>
            <w:tcW w:w="4680" w:type="dxa"/>
            <w:shd w:val="clear" w:color="auto" w:fill="auto"/>
          </w:tcPr>
          <w:p w:rsidR="006B3C9E" w:rsidRPr="00740B79" w:rsidRDefault="00CD3B3F" w:rsidP="001C28CD">
            <w:pPr>
              <w:autoSpaceDE w:val="0"/>
              <w:autoSpaceDN w:val="0"/>
              <w:adjustRightInd w:val="0"/>
              <w:jc w:val="both"/>
              <w:rPr>
                <w:rFonts w:ascii="TimesNewRoman" w:hAnsi="TimesNewRoman" w:cs="TimesNewRoman"/>
              </w:rPr>
            </w:pPr>
            <w:r>
              <w:rPr>
                <w:rFonts w:ascii="TimesNewRoman" w:hAnsi="TimesNewRoman" w:cs="TimesNewRoman"/>
              </w:rPr>
              <w:t>Increased use of computer program at Tiger Academy</w:t>
            </w:r>
          </w:p>
        </w:tc>
      </w:tr>
    </w:tbl>
    <w:p w:rsidR="001C28CD" w:rsidRDefault="001C28CD" w:rsidP="001C28CD">
      <w:pPr>
        <w:autoSpaceDE w:val="0"/>
        <w:autoSpaceDN w:val="0"/>
        <w:adjustRightInd w:val="0"/>
        <w:jc w:val="both"/>
        <w:rPr>
          <w:color w:val="000000"/>
        </w:rPr>
      </w:pPr>
    </w:p>
    <w:p w:rsidR="00226828" w:rsidRDefault="00226828" w:rsidP="00302AA1">
      <w:pPr>
        <w:autoSpaceDE w:val="0"/>
        <w:autoSpaceDN w:val="0"/>
        <w:adjustRightInd w:val="0"/>
        <w:ind w:left="360" w:hanging="360"/>
        <w:rPr>
          <w:rFonts w:ascii="TimesNewRoman,Bold" w:hAnsi="TimesNewRoman,Bold" w:cs="TimesNewRoman,Bold"/>
          <w:b/>
          <w:bCs/>
        </w:rPr>
      </w:pPr>
    </w:p>
    <w:p w:rsidR="00226828" w:rsidRDefault="00913287" w:rsidP="00302AA1">
      <w:pPr>
        <w:autoSpaceDE w:val="0"/>
        <w:autoSpaceDN w:val="0"/>
        <w:adjustRightInd w:val="0"/>
        <w:ind w:left="360" w:hanging="360"/>
        <w:rPr>
          <w:rFonts w:ascii="TimesNewRoman,Bold" w:hAnsi="TimesNewRoman,Bold" w:cs="TimesNewRoman,Bold"/>
          <w:b/>
          <w:bCs/>
        </w:rPr>
      </w:pPr>
      <w:r>
        <w:rPr>
          <w:rFonts w:ascii="TimesNewRoman,Bold" w:hAnsi="TimesNewRoman,Bold" w:cs="TimesNewRoman,Bold"/>
          <w:b/>
          <w:bCs/>
        </w:rPr>
        <w:br w:type="page"/>
      </w:r>
    </w:p>
    <w:tbl>
      <w:tblPr>
        <w:tblW w:w="0" w:type="auto"/>
        <w:tblBorders>
          <w:bottom w:val="single" w:sz="18" w:space="0" w:color="auto"/>
        </w:tblBorders>
        <w:shd w:val="clear" w:color="auto" w:fill="BFBFBF"/>
        <w:tblLook w:val="04A0" w:firstRow="1" w:lastRow="0" w:firstColumn="1" w:lastColumn="0" w:noHBand="0" w:noVBand="1"/>
      </w:tblPr>
      <w:tblGrid>
        <w:gridCol w:w="9360"/>
      </w:tblGrid>
      <w:tr w:rsidR="00C6506C" w:rsidRPr="00C6182A" w:rsidTr="00C6182A">
        <w:tc>
          <w:tcPr>
            <w:tcW w:w="9576" w:type="dxa"/>
            <w:shd w:val="clear" w:color="auto" w:fill="BFBFBF"/>
          </w:tcPr>
          <w:p w:rsidR="00C6506C" w:rsidRPr="00C6182A" w:rsidRDefault="005571BF" w:rsidP="00C6182A">
            <w:pPr>
              <w:autoSpaceDE w:val="0"/>
              <w:autoSpaceDN w:val="0"/>
              <w:adjustRightInd w:val="0"/>
              <w:rPr>
                <w:rFonts w:ascii="TimesNewRoman" w:hAnsi="TimesNewRoman" w:cs="TimesNewRoman"/>
                <w:b/>
              </w:rPr>
            </w:pPr>
            <w:r>
              <w:rPr>
                <w:rFonts w:ascii="TimesNewRoman" w:hAnsi="TimesNewRoman" w:cs="TimesNewRoman"/>
                <w:b/>
              </w:rPr>
              <w:lastRenderedPageBreak/>
              <w:t>D</w:t>
            </w:r>
            <w:r w:rsidR="00C6506C" w:rsidRPr="00C6182A">
              <w:rPr>
                <w:rFonts w:ascii="TimesNewRoman" w:hAnsi="TimesNewRoman" w:cs="TimesNewRoman"/>
                <w:b/>
              </w:rPr>
              <w:t xml:space="preserve">) Digital Tools </w:t>
            </w:r>
          </w:p>
        </w:tc>
      </w:tr>
    </w:tbl>
    <w:p w:rsidR="00226828" w:rsidRDefault="00226828" w:rsidP="00226828">
      <w:pPr>
        <w:autoSpaceDE w:val="0"/>
        <w:autoSpaceDN w:val="0"/>
        <w:adjustRightInd w:val="0"/>
        <w:rPr>
          <w:rFonts w:ascii="TimesNewRoman" w:hAnsi="TimesNewRoman" w:cs="TimesNewRoman"/>
        </w:rPr>
      </w:pPr>
    </w:p>
    <w:p w:rsidR="00226828" w:rsidRDefault="49FE3788" w:rsidP="00CD3B3F">
      <w:pPr>
        <w:autoSpaceDE w:val="0"/>
        <w:autoSpaceDN w:val="0"/>
        <w:adjustRightInd w:val="0"/>
        <w:ind w:hanging="720"/>
        <w:rPr>
          <w:rFonts w:ascii="TimesNewRoman" w:hAnsi="TimesNewRoman" w:cs="TimesNewRoman"/>
        </w:rPr>
      </w:pPr>
      <w:r w:rsidRPr="49FE3788">
        <w:rPr>
          <w:rFonts w:ascii="TimesNewRoman" w:eastAsia="TimesNewRoman" w:hAnsi="TimesNewRoman" w:cs="TimesNewRoman"/>
        </w:rPr>
        <w:t xml:space="preserve">                                                                                                                                                                                   Implementation Plan for D) Digital Tools:</w:t>
      </w:r>
      <w:r w:rsidR="00226828">
        <w:rPr>
          <w:rFonts w:ascii="TimesNewRoman" w:hAnsi="TimesNewRoman" w:cs="TimesNewRoman"/>
        </w:rPr>
        <w:t xml:space="preserve">  </w:t>
      </w:r>
    </w:p>
    <w:p w:rsidR="00226828" w:rsidRDefault="00226828" w:rsidP="00226828">
      <w:pPr>
        <w:autoSpaceDE w:val="0"/>
        <w:autoSpaceDN w:val="0"/>
        <w:adjustRightInd w:val="0"/>
        <w:rPr>
          <w:rFonts w:ascii="TimesNewRoman" w:hAnsi="TimesNewRoman" w:cs="TimesNew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324"/>
        <w:gridCol w:w="1351"/>
        <w:gridCol w:w="995"/>
        <w:gridCol w:w="1530"/>
        <w:gridCol w:w="1530"/>
      </w:tblGrid>
      <w:tr w:rsidR="00642CE8" w:rsidRPr="00740B79" w:rsidTr="00B430C2">
        <w:tc>
          <w:tcPr>
            <w:tcW w:w="9558" w:type="dxa"/>
            <w:gridSpan w:val="6"/>
          </w:tcPr>
          <w:p w:rsidR="00642CE8" w:rsidRPr="00373D1B" w:rsidRDefault="00AF6E08" w:rsidP="00373D1B">
            <w:pPr>
              <w:autoSpaceDE w:val="0"/>
              <w:autoSpaceDN w:val="0"/>
              <w:adjustRightInd w:val="0"/>
              <w:ind w:left="360" w:hanging="360"/>
              <w:jc w:val="both"/>
              <w:rPr>
                <w:rFonts w:ascii="TimesNewRoman" w:hAnsi="TimesNewRoman" w:cs="TimesNewRoman"/>
                <w:b/>
              </w:rPr>
            </w:pPr>
            <w:r w:rsidRPr="00DD586A">
              <w:rPr>
                <w:rFonts w:ascii="TimesNewRoman" w:hAnsi="TimesNewRoman" w:cs="TimesNewRoman"/>
                <w:b/>
                <w:i/>
              </w:rPr>
              <w:t>D.</w:t>
            </w:r>
            <w:r w:rsidRPr="00DD586A">
              <w:rPr>
                <w:rFonts w:ascii="TimesNewRoman" w:hAnsi="TimesNewRoman" w:cs="TimesNewRoman"/>
                <w:b/>
                <w:i/>
              </w:rPr>
              <w:tab/>
            </w:r>
            <w:r w:rsidR="00642CE8" w:rsidRPr="00373D1B">
              <w:rPr>
                <w:rFonts w:ascii="TimesNewRoman" w:hAnsi="TimesNewRoman" w:cs="TimesNewRoman"/>
                <w:b/>
              </w:rPr>
              <w:t>Digital Tools Implementation</w:t>
            </w:r>
          </w:p>
        </w:tc>
      </w:tr>
      <w:tr w:rsidR="003201BB" w:rsidRPr="00740B79" w:rsidTr="002E5315">
        <w:tc>
          <w:tcPr>
            <w:tcW w:w="828" w:type="dxa"/>
          </w:tcPr>
          <w:p w:rsidR="003201BB" w:rsidRPr="00740B79" w:rsidRDefault="003201BB" w:rsidP="00D932D0">
            <w:pPr>
              <w:autoSpaceDE w:val="0"/>
              <w:autoSpaceDN w:val="0"/>
              <w:adjustRightInd w:val="0"/>
              <w:ind w:left="450"/>
              <w:jc w:val="both"/>
              <w:rPr>
                <w:rFonts w:ascii="TimesNewRoman" w:hAnsi="TimesNewRoman" w:cs="TimesNewRoman"/>
              </w:rPr>
            </w:pPr>
          </w:p>
        </w:tc>
        <w:tc>
          <w:tcPr>
            <w:tcW w:w="3324" w:type="dxa"/>
            <w:shd w:val="clear" w:color="auto" w:fill="auto"/>
          </w:tcPr>
          <w:p w:rsidR="003201BB" w:rsidRPr="00740B79" w:rsidRDefault="003201BB" w:rsidP="00D932D0">
            <w:pPr>
              <w:autoSpaceDE w:val="0"/>
              <w:autoSpaceDN w:val="0"/>
              <w:adjustRightInd w:val="0"/>
              <w:jc w:val="both"/>
              <w:rPr>
                <w:rFonts w:ascii="TimesNewRoman" w:hAnsi="TimesNewRoman" w:cs="TimesNewRoman"/>
              </w:rPr>
            </w:pPr>
            <w:r>
              <w:rPr>
                <w:rFonts w:ascii="TimesNewRoman" w:hAnsi="TimesNewRoman" w:cs="TimesNewRoman"/>
              </w:rPr>
              <w:t>Deliverable</w:t>
            </w:r>
          </w:p>
        </w:tc>
        <w:tc>
          <w:tcPr>
            <w:tcW w:w="1351" w:type="dxa"/>
            <w:shd w:val="clear" w:color="auto" w:fill="auto"/>
          </w:tcPr>
          <w:p w:rsidR="003201BB" w:rsidRPr="001649FC" w:rsidRDefault="003201BB" w:rsidP="008858FB">
            <w:pPr>
              <w:autoSpaceDE w:val="0"/>
              <w:autoSpaceDN w:val="0"/>
              <w:adjustRightInd w:val="0"/>
              <w:jc w:val="both"/>
              <w:rPr>
                <w:rFonts w:ascii="TimesNewRoman" w:hAnsi="TimesNewRoman" w:cs="TimesNewRoman"/>
                <w:sz w:val="18"/>
              </w:rPr>
            </w:pPr>
            <w:r w:rsidRPr="001649FC">
              <w:rPr>
                <w:rFonts w:ascii="TimesNewRoman" w:hAnsi="TimesNewRoman" w:cs="TimesNewRoman"/>
                <w:sz w:val="18"/>
              </w:rPr>
              <w:t xml:space="preserve">Estimated Completion </w:t>
            </w:r>
            <w:r w:rsidR="00B96183">
              <w:rPr>
                <w:rFonts w:ascii="TimesNewRoman" w:hAnsi="TimesNewRoman" w:cs="TimesNewRoman"/>
                <w:sz w:val="18"/>
              </w:rPr>
              <w:t>Mo/Year</w:t>
            </w:r>
          </w:p>
        </w:tc>
        <w:tc>
          <w:tcPr>
            <w:tcW w:w="995" w:type="dxa"/>
          </w:tcPr>
          <w:p w:rsidR="003201BB" w:rsidRPr="001649FC" w:rsidRDefault="003201BB" w:rsidP="008858FB">
            <w:pPr>
              <w:autoSpaceDE w:val="0"/>
              <w:autoSpaceDN w:val="0"/>
              <w:adjustRightInd w:val="0"/>
              <w:jc w:val="both"/>
              <w:rPr>
                <w:rFonts w:ascii="TimesNewRoman" w:hAnsi="TimesNewRoman" w:cs="TimesNewRoman"/>
                <w:sz w:val="18"/>
              </w:rPr>
            </w:pPr>
            <w:r w:rsidRPr="001649FC">
              <w:rPr>
                <w:rFonts w:ascii="TimesNewRoman" w:hAnsi="TimesNewRoman" w:cs="TimesNewRoman"/>
                <w:sz w:val="18"/>
              </w:rPr>
              <w:t>Estimated Cost</w:t>
            </w:r>
          </w:p>
        </w:tc>
        <w:tc>
          <w:tcPr>
            <w:tcW w:w="1530" w:type="dxa"/>
          </w:tcPr>
          <w:p w:rsidR="003201BB" w:rsidRPr="001649FC" w:rsidRDefault="00763385" w:rsidP="008858FB">
            <w:pPr>
              <w:autoSpaceDE w:val="0"/>
              <w:autoSpaceDN w:val="0"/>
              <w:adjustRightInd w:val="0"/>
              <w:jc w:val="both"/>
              <w:rPr>
                <w:rFonts w:ascii="TimesNewRoman" w:hAnsi="TimesNewRoman" w:cs="TimesNewRoman"/>
                <w:sz w:val="18"/>
              </w:rPr>
            </w:pPr>
            <w:r>
              <w:rPr>
                <w:rFonts w:ascii="TimesNewRoman" w:hAnsi="TimesNewRoman" w:cs="TimesNewRoman"/>
                <w:sz w:val="18"/>
              </w:rPr>
              <w:t>Charter School</w:t>
            </w:r>
          </w:p>
        </w:tc>
        <w:tc>
          <w:tcPr>
            <w:tcW w:w="1530" w:type="dxa"/>
          </w:tcPr>
          <w:p w:rsidR="003201BB" w:rsidRPr="001649FC" w:rsidRDefault="003201BB" w:rsidP="008858FB">
            <w:pPr>
              <w:tabs>
                <w:tab w:val="left" w:pos="1242"/>
              </w:tabs>
              <w:autoSpaceDE w:val="0"/>
              <w:autoSpaceDN w:val="0"/>
              <w:adjustRightInd w:val="0"/>
              <w:ind w:left="72" w:firstLine="2"/>
              <w:jc w:val="both"/>
              <w:rPr>
                <w:rFonts w:ascii="TimesNewRoman" w:hAnsi="TimesNewRoman" w:cs="TimesNewRoman"/>
                <w:sz w:val="18"/>
              </w:rPr>
            </w:pPr>
            <w:r>
              <w:rPr>
                <w:rFonts w:ascii="TimesNewRoman" w:hAnsi="TimesNewRoman" w:cs="TimesNewRoman"/>
                <w:sz w:val="18"/>
              </w:rPr>
              <w:t>Gap addressed from Sect. II</w:t>
            </w:r>
          </w:p>
        </w:tc>
      </w:tr>
      <w:tr w:rsidR="00642CE8" w:rsidRPr="00740B79" w:rsidTr="002E5315">
        <w:tc>
          <w:tcPr>
            <w:tcW w:w="828" w:type="dxa"/>
          </w:tcPr>
          <w:p w:rsidR="00642CE8"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.D.1.</w:t>
            </w:r>
          </w:p>
        </w:tc>
        <w:tc>
          <w:tcPr>
            <w:tcW w:w="3324" w:type="dxa"/>
            <w:shd w:val="clear" w:color="auto" w:fill="auto"/>
          </w:tcPr>
          <w:p w:rsidR="00642CE8" w:rsidRPr="00740B79" w:rsidRDefault="00CD3B3F" w:rsidP="00CD3B3F">
            <w:pPr>
              <w:autoSpaceDE w:val="0"/>
              <w:autoSpaceDN w:val="0"/>
              <w:adjustRightInd w:val="0"/>
              <w:rPr>
                <w:rFonts w:ascii="TimesNewRoman" w:hAnsi="TimesNewRoman" w:cs="TimesNewRoman"/>
              </w:rPr>
            </w:pPr>
            <w:r>
              <w:rPr>
                <w:rFonts w:ascii="TimesNewRoman" w:hAnsi="TimesNewRoman" w:cs="TimesNewRoman"/>
              </w:rPr>
              <w:t xml:space="preserve">Offer 1 additional CAPE digital tool certifications from approved list: Microsoft Certified Trainer </w:t>
            </w:r>
          </w:p>
        </w:tc>
        <w:tc>
          <w:tcPr>
            <w:tcW w:w="1351" w:type="dxa"/>
            <w:shd w:val="clear" w:color="auto" w:fill="auto"/>
          </w:tcPr>
          <w:p w:rsidR="00642CE8" w:rsidRPr="00740B79" w:rsidRDefault="00CD3B3F" w:rsidP="00CD3B3F">
            <w:pPr>
              <w:autoSpaceDE w:val="0"/>
              <w:autoSpaceDN w:val="0"/>
              <w:adjustRightInd w:val="0"/>
              <w:rPr>
                <w:rFonts w:ascii="TimesNewRoman" w:hAnsi="TimesNewRoman" w:cs="TimesNewRoman"/>
              </w:rPr>
            </w:pPr>
            <w:r>
              <w:rPr>
                <w:rFonts w:ascii="TimesNewRoman" w:hAnsi="TimesNewRoman" w:cs="TimesNewRoman"/>
              </w:rPr>
              <w:t>May 2017</w:t>
            </w:r>
          </w:p>
        </w:tc>
        <w:tc>
          <w:tcPr>
            <w:tcW w:w="995" w:type="dxa"/>
          </w:tcPr>
          <w:p w:rsidR="00642CE8" w:rsidRPr="00740B79" w:rsidRDefault="006621BF" w:rsidP="00CD3B3F">
            <w:pPr>
              <w:autoSpaceDE w:val="0"/>
              <w:autoSpaceDN w:val="0"/>
              <w:adjustRightInd w:val="0"/>
              <w:rPr>
                <w:rFonts w:ascii="TimesNewRoman" w:hAnsi="TimesNewRoman" w:cs="TimesNewRoman"/>
              </w:rPr>
            </w:pPr>
            <w:r>
              <w:rPr>
                <w:rFonts w:ascii="TimesNewRoman" w:hAnsi="TimesNewRoman" w:cs="TimesNewRoman"/>
              </w:rPr>
              <w:t>$1</w:t>
            </w:r>
            <w:r w:rsidR="002E5315">
              <w:rPr>
                <w:rFonts w:ascii="TimesNewRoman" w:hAnsi="TimesNewRoman" w:cs="TimesNewRoman"/>
              </w:rPr>
              <w:t>000</w:t>
            </w:r>
          </w:p>
        </w:tc>
        <w:tc>
          <w:tcPr>
            <w:tcW w:w="1530" w:type="dxa"/>
          </w:tcPr>
          <w:p w:rsidR="00642CE8" w:rsidRPr="00740B79" w:rsidRDefault="002E5315" w:rsidP="00CD3B3F">
            <w:pPr>
              <w:autoSpaceDE w:val="0"/>
              <w:autoSpaceDN w:val="0"/>
              <w:adjustRightInd w:val="0"/>
              <w:rPr>
                <w:rFonts w:ascii="TimesNewRoman" w:hAnsi="TimesNewRoman" w:cs="TimesNewRoman"/>
              </w:rPr>
            </w:pPr>
            <w:r>
              <w:rPr>
                <w:rFonts w:ascii="TimesNewRoman" w:hAnsi="TimesNewRoman" w:cs="TimesNewRoman"/>
              </w:rPr>
              <w:t>Onsite Trainer for Teachers and Staff at Tiger Academy</w:t>
            </w:r>
          </w:p>
        </w:tc>
        <w:tc>
          <w:tcPr>
            <w:tcW w:w="1530" w:type="dxa"/>
          </w:tcPr>
          <w:p w:rsidR="002E5315" w:rsidRDefault="002E5315" w:rsidP="002E5315">
            <w:pPr>
              <w:pStyle w:val="Default"/>
              <w:rPr>
                <w:sz w:val="23"/>
                <w:szCs w:val="23"/>
              </w:rPr>
            </w:pPr>
            <w:r>
              <w:rPr>
                <w:sz w:val="23"/>
                <w:szCs w:val="23"/>
              </w:rPr>
              <w:t>ELA/Math/</w:t>
            </w:r>
          </w:p>
          <w:p w:rsidR="002E5315" w:rsidRDefault="002E5315" w:rsidP="002E5315">
            <w:pPr>
              <w:pStyle w:val="Default"/>
              <w:rPr>
                <w:sz w:val="23"/>
                <w:szCs w:val="23"/>
              </w:rPr>
            </w:pPr>
            <w:r>
              <w:rPr>
                <w:sz w:val="23"/>
                <w:szCs w:val="23"/>
              </w:rPr>
              <w:t xml:space="preserve">Science Achievement and Gains </w:t>
            </w:r>
          </w:p>
          <w:p w:rsidR="00642CE8" w:rsidRPr="00740B79" w:rsidRDefault="00642CE8" w:rsidP="00CD3B3F">
            <w:pPr>
              <w:autoSpaceDE w:val="0"/>
              <w:autoSpaceDN w:val="0"/>
              <w:adjustRightInd w:val="0"/>
              <w:rPr>
                <w:rFonts w:ascii="TimesNewRoman" w:hAnsi="TimesNewRoman" w:cs="TimesNewRoman"/>
              </w:rPr>
            </w:pPr>
          </w:p>
        </w:tc>
      </w:tr>
      <w:tr w:rsidR="00642CE8" w:rsidRPr="00740B79" w:rsidTr="002E5315">
        <w:tc>
          <w:tcPr>
            <w:tcW w:w="828" w:type="dxa"/>
          </w:tcPr>
          <w:p w:rsidR="00642CE8"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.D.2.</w:t>
            </w:r>
          </w:p>
        </w:tc>
        <w:tc>
          <w:tcPr>
            <w:tcW w:w="3324" w:type="dxa"/>
            <w:shd w:val="clear" w:color="auto" w:fill="auto"/>
          </w:tcPr>
          <w:p w:rsidR="00642CE8" w:rsidRPr="00740B79" w:rsidRDefault="00642CE8" w:rsidP="00CD3B3F">
            <w:pPr>
              <w:autoSpaceDE w:val="0"/>
              <w:autoSpaceDN w:val="0"/>
              <w:adjustRightInd w:val="0"/>
              <w:rPr>
                <w:rFonts w:ascii="TimesNewRoman" w:hAnsi="TimesNewRoman" w:cs="TimesNewRoman"/>
              </w:rPr>
            </w:pPr>
          </w:p>
        </w:tc>
        <w:tc>
          <w:tcPr>
            <w:tcW w:w="1351" w:type="dxa"/>
            <w:shd w:val="clear" w:color="auto" w:fill="auto"/>
          </w:tcPr>
          <w:p w:rsidR="00642CE8" w:rsidRPr="00740B79" w:rsidRDefault="00642CE8" w:rsidP="00CD3B3F">
            <w:pPr>
              <w:autoSpaceDE w:val="0"/>
              <w:autoSpaceDN w:val="0"/>
              <w:adjustRightInd w:val="0"/>
              <w:rPr>
                <w:rFonts w:ascii="TimesNewRoman" w:hAnsi="TimesNewRoman" w:cs="TimesNewRoman"/>
              </w:rPr>
            </w:pPr>
          </w:p>
        </w:tc>
        <w:tc>
          <w:tcPr>
            <w:tcW w:w="995" w:type="dxa"/>
          </w:tcPr>
          <w:p w:rsidR="00642CE8" w:rsidRPr="00740B79" w:rsidRDefault="00642CE8" w:rsidP="00CD3B3F">
            <w:pPr>
              <w:autoSpaceDE w:val="0"/>
              <w:autoSpaceDN w:val="0"/>
              <w:adjustRightInd w:val="0"/>
              <w:rPr>
                <w:rFonts w:ascii="TimesNewRoman" w:hAnsi="TimesNewRoman" w:cs="TimesNewRoman"/>
              </w:rPr>
            </w:pPr>
          </w:p>
        </w:tc>
        <w:tc>
          <w:tcPr>
            <w:tcW w:w="1530" w:type="dxa"/>
          </w:tcPr>
          <w:p w:rsidR="00642CE8" w:rsidRPr="00740B79" w:rsidRDefault="00642CE8" w:rsidP="00CD3B3F">
            <w:pPr>
              <w:autoSpaceDE w:val="0"/>
              <w:autoSpaceDN w:val="0"/>
              <w:adjustRightInd w:val="0"/>
              <w:rPr>
                <w:rFonts w:ascii="TimesNewRoman" w:hAnsi="TimesNewRoman" w:cs="TimesNewRoman"/>
              </w:rPr>
            </w:pPr>
          </w:p>
        </w:tc>
        <w:tc>
          <w:tcPr>
            <w:tcW w:w="1530" w:type="dxa"/>
          </w:tcPr>
          <w:p w:rsidR="00642CE8" w:rsidRPr="00740B79" w:rsidRDefault="00642CE8" w:rsidP="00CD3B3F">
            <w:pPr>
              <w:autoSpaceDE w:val="0"/>
              <w:autoSpaceDN w:val="0"/>
              <w:adjustRightInd w:val="0"/>
              <w:rPr>
                <w:rFonts w:ascii="TimesNewRoman" w:hAnsi="TimesNewRoman" w:cs="TimesNewRoman"/>
              </w:rPr>
            </w:pPr>
          </w:p>
        </w:tc>
      </w:tr>
      <w:tr w:rsidR="00642CE8" w:rsidRPr="00740B79" w:rsidTr="002E5315">
        <w:tc>
          <w:tcPr>
            <w:tcW w:w="828" w:type="dxa"/>
          </w:tcPr>
          <w:p w:rsidR="00642CE8"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.D.3.</w:t>
            </w:r>
          </w:p>
        </w:tc>
        <w:tc>
          <w:tcPr>
            <w:tcW w:w="3324" w:type="dxa"/>
            <w:shd w:val="clear" w:color="auto" w:fill="auto"/>
          </w:tcPr>
          <w:p w:rsidR="00642CE8" w:rsidRPr="00740B79" w:rsidRDefault="00642CE8" w:rsidP="00CD3B3F">
            <w:pPr>
              <w:autoSpaceDE w:val="0"/>
              <w:autoSpaceDN w:val="0"/>
              <w:adjustRightInd w:val="0"/>
              <w:rPr>
                <w:rFonts w:ascii="TimesNewRoman" w:hAnsi="TimesNewRoman" w:cs="TimesNewRoman"/>
              </w:rPr>
            </w:pPr>
          </w:p>
        </w:tc>
        <w:tc>
          <w:tcPr>
            <w:tcW w:w="1351" w:type="dxa"/>
            <w:shd w:val="clear" w:color="auto" w:fill="auto"/>
          </w:tcPr>
          <w:p w:rsidR="00642CE8" w:rsidRPr="00740B79" w:rsidRDefault="00642CE8" w:rsidP="00CD3B3F">
            <w:pPr>
              <w:autoSpaceDE w:val="0"/>
              <w:autoSpaceDN w:val="0"/>
              <w:adjustRightInd w:val="0"/>
              <w:rPr>
                <w:rFonts w:ascii="TimesNewRoman" w:hAnsi="TimesNewRoman" w:cs="TimesNewRoman"/>
              </w:rPr>
            </w:pPr>
          </w:p>
        </w:tc>
        <w:tc>
          <w:tcPr>
            <w:tcW w:w="995" w:type="dxa"/>
          </w:tcPr>
          <w:p w:rsidR="00642CE8" w:rsidRPr="00740B79" w:rsidRDefault="00642CE8" w:rsidP="00CD3B3F">
            <w:pPr>
              <w:autoSpaceDE w:val="0"/>
              <w:autoSpaceDN w:val="0"/>
              <w:adjustRightInd w:val="0"/>
              <w:rPr>
                <w:rFonts w:ascii="TimesNewRoman" w:hAnsi="TimesNewRoman" w:cs="TimesNewRoman"/>
              </w:rPr>
            </w:pPr>
          </w:p>
        </w:tc>
        <w:tc>
          <w:tcPr>
            <w:tcW w:w="1530" w:type="dxa"/>
          </w:tcPr>
          <w:p w:rsidR="00642CE8" w:rsidRPr="00740B79" w:rsidRDefault="00642CE8" w:rsidP="00CD3B3F">
            <w:pPr>
              <w:autoSpaceDE w:val="0"/>
              <w:autoSpaceDN w:val="0"/>
              <w:adjustRightInd w:val="0"/>
              <w:rPr>
                <w:rFonts w:ascii="TimesNewRoman" w:hAnsi="TimesNewRoman" w:cs="TimesNewRoman"/>
              </w:rPr>
            </w:pPr>
          </w:p>
        </w:tc>
        <w:tc>
          <w:tcPr>
            <w:tcW w:w="1530" w:type="dxa"/>
          </w:tcPr>
          <w:p w:rsidR="00642CE8" w:rsidRPr="00740B79" w:rsidRDefault="00642CE8" w:rsidP="00CD3B3F">
            <w:pPr>
              <w:autoSpaceDE w:val="0"/>
              <w:autoSpaceDN w:val="0"/>
              <w:adjustRightInd w:val="0"/>
              <w:rPr>
                <w:rFonts w:ascii="TimesNewRoman" w:hAnsi="TimesNewRoman" w:cs="TimesNewRoman"/>
              </w:rPr>
            </w:pPr>
          </w:p>
        </w:tc>
      </w:tr>
      <w:tr w:rsidR="00642CE8" w:rsidRPr="00740B79" w:rsidTr="002E5315">
        <w:tc>
          <w:tcPr>
            <w:tcW w:w="828" w:type="dxa"/>
          </w:tcPr>
          <w:p w:rsidR="00642CE8"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6B3C9E">
              <w:rPr>
                <w:rFonts w:ascii="TimesNewRoman" w:hAnsi="TimesNewRoman" w:cs="TimesNewRoman"/>
              </w:rPr>
              <w:t>.D.4.</w:t>
            </w:r>
          </w:p>
        </w:tc>
        <w:tc>
          <w:tcPr>
            <w:tcW w:w="3324" w:type="dxa"/>
            <w:shd w:val="clear" w:color="auto" w:fill="auto"/>
          </w:tcPr>
          <w:p w:rsidR="00642CE8" w:rsidRPr="00740B79" w:rsidRDefault="00642CE8" w:rsidP="00CD3B3F">
            <w:pPr>
              <w:autoSpaceDE w:val="0"/>
              <w:autoSpaceDN w:val="0"/>
              <w:adjustRightInd w:val="0"/>
              <w:rPr>
                <w:rFonts w:ascii="TimesNewRoman" w:hAnsi="TimesNewRoman" w:cs="TimesNewRoman"/>
              </w:rPr>
            </w:pPr>
          </w:p>
        </w:tc>
        <w:tc>
          <w:tcPr>
            <w:tcW w:w="1351" w:type="dxa"/>
            <w:shd w:val="clear" w:color="auto" w:fill="auto"/>
          </w:tcPr>
          <w:p w:rsidR="00642CE8" w:rsidRPr="00740B79" w:rsidRDefault="00642CE8" w:rsidP="00CD3B3F">
            <w:pPr>
              <w:autoSpaceDE w:val="0"/>
              <w:autoSpaceDN w:val="0"/>
              <w:adjustRightInd w:val="0"/>
              <w:rPr>
                <w:rFonts w:ascii="TimesNewRoman" w:hAnsi="TimesNewRoman" w:cs="TimesNewRoman"/>
              </w:rPr>
            </w:pPr>
          </w:p>
        </w:tc>
        <w:tc>
          <w:tcPr>
            <w:tcW w:w="995" w:type="dxa"/>
          </w:tcPr>
          <w:p w:rsidR="00642CE8" w:rsidRPr="00740B79" w:rsidRDefault="00642CE8" w:rsidP="00CD3B3F">
            <w:pPr>
              <w:autoSpaceDE w:val="0"/>
              <w:autoSpaceDN w:val="0"/>
              <w:adjustRightInd w:val="0"/>
              <w:rPr>
                <w:rFonts w:ascii="TimesNewRoman" w:hAnsi="TimesNewRoman" w:cs="TimesNewRoman"/>
              </w:rPr>
            </w:pPr>
          </w:p>
        </w:tc>
        <w:tc>
          <w:tcPr>
            <w:tcW w:w="1530" w:type="dxa"/>
          </w:tcPr>
          <w:p w:rsidR="00642CE8" w:rsidRPr="00740B79" w:rsidRDefault="00642CE8" w:rsidP="00CD3B3F">
            <w:pPr>
              <w:autoSpaceDE w:val="0"/>
              <w:autoSpaceDN w:val="0"/>
              <w:adjustRightInd w:val="0"/>
              <w:rPr>
                <w:rFonts w:ascii="TimesNewRoman" w:hAnsi="TimesNewRoman" w:cs="TimesNewRoman"/>
              </w:rPr>
            </w:pPr>
          </w:p>
        </w:tc>
        <w:tc>
          <w:tcPr>
            <w:tcW w:w="1530" w:type="dxa"/>
          </w:tcPr>
          <w:p w:rsidR="00642CE8" w:rsidRPr="00740B79" w:rsidRDefault="00642CE8" w:rsidP="00CD3B3F">
            <w:pPr>
              <w:autoSpaceDE w:val="0"/>
              <w:autoSpaceDN w:val="0"/>
              <w:adjustRightInd w:val="0"/>
              <w:rPr>
                <w:rFonts w:ascii="TimesNewRoman" w:hAnsi="TimesNewRoman" w:cs="TimesNewRoman"/>
              </w:rPr>
            </w:pPr>
          </w:p>
        </w:tc>
      </w:tr>
    </w:tbl>
    <w:p w:rsidR="003201BB" w:rsidRDefault="003201BB" w:rsidP="00226828">
      <w:pPr>
        <w:autoSpaceDE w:val="0"/>
        <w:autoSpaceDN w:val="0"/>
        <w:adjustRightInd w:val="0"/>
        <w:ind w:left="720" w:hanging="720"/>
        <w:jc w:val="both"/>
        <w:rPr>
          <w:rFonts w:ascii="TimesNewRoman" w:hAnsi="TimesNewRoman" w:cs="TimesNewRoman"/>
        </w:rPr>
      </w:pPr>
    </w:p>
    <w:p w:rsidR="00B119C1" w:rsidRPr="00F51060" w:rsidRDefault="00226828" w:rsidP="00F51060">
      <w:pPr>
        <w:rPr>
          <w:rFonts w:ascii="TimesNewRoman" w:hAnsi="TimesNewRoman" w:cs="TimesNewRoman"/>
        </w:rPr>
      </w:pPr>
      <w:r>
        <w:rPr>
          <w:rFonts w:ascii="TimesNewRoman" w:hAnsi="TimesNewRoman" w:cs="TimesNewRoman"/>
        </w:rPr>
        <w:t xml:space="preserve">Evaluation and Success Criteria for </w:t>
      </w:r>
      <w:r w:rsidR="005571BF">
        <w:rPr>
          <w:rFonts w:ascii="TimesNewRoman" w:hAnsi="TimesNewRoman" w:cs="TimesNewRoman"/>
        </w:rPr>
        <w:t>D</w:t>
      </w:r>
      <w:r>
        <w:rPr>
          <w:rFonts w:ascii="TimesNewRoman" w:hAnsi="TimesNewRoman" w:cs="TimesNewRoman"/>
        </w:rPr>
        <w:t xml:space="preserve">) Digital Tools:  </w:t>
      </w:r>
    </w:p>
    <w:p w:rsidR="00B119C1" w:rsidRDefault="00B119C1" w:rsidP="00226828">
      <w:pPr>
        <w:autoSpaceDE w:val="0"/>
        <w:autoSpaceDN w:val="0"/>
        <w:adjustRightInd w:val="0"/>
        <w:jc w:val="both"/>
        <w:rPr>
          <w:color w:val="00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330"/>
        <w:gridCol w:w="4680"/>
      </w:tblGrid>
      <w:tr w:rsidR="00226828" w:rsidRPr="00740B79" w:rsidTr="00D932D0">
        <w:tc>
          <w:tcPr>
            <w:tcW w:w="9558" w:type="dxa"/>
            <w:gridSpan w:val="3"/>
          </w:tcPr>
          <w:p w:rsidR="00226828" w:rsidRPr="00373D1B" w:rsidRDefault="00FE6448" w:rsidP="00373D1B">
            <w:pPr>
              <w:autoSpaceDE w:val="0"/>
              <w:autoSpaceDN w:val="0"/>
              <w:adjustRightInd w:val="0"/>
              <w:ind w:left="360" w:hanging="360"/>
              <w:jc w:val="both"/>
              <w:rPr>
                <w:rFonts w:ascii="TimesNewRoman" w:hAnsi="TimesNewRoman" w:cs="TimesNewRoman"/>
              </w:rPr>
            </w:pPr>
            <w:r w:rsidRPr="00DD586A">
              <w:rPr>
                <w:rFonts w:ascii="TimesNewRoman" w:hAnsi="TimesNewRoman" w:cs="TimesNewRoman"/>
                <w:b/>
                <w:i/>
              </w:rPr>
              <w:t>D.</w:t>
            </w:r>
            <w:r w:rsidRPr="00DD586A">
              <w:rPr>
                <w:rFonts w:ascii="TimesNewRoman" w:hAnsi="TimesNewRoman" w:cs="TimesNewRoman"/>
                <w:b/>
                <w:i/>
              </w:rPr>
              <w:tab/>
            </w:r>
            <w:r w:rsidR="00226828" w:rsidRPr="00373D1B">
              <w:rPr>
                <w:rFonts w:ascii="TimesNewRoman" w:hAnsi="TimesNewRoman" w:cs="TimesNewRoman"/>
                <w:b/>
              </w:rPr>
              <w:t>Digital Tools Evaluation and Success Criteria</w:t>
            </w:r>
          </w:p>
        </w:tc>
      </w:tr>
      <w:tr w:rsidR="00226828" w:rsidRPr="00740B79" w:rsidTr="00D932D0">
        <w:tc>
          <w:tcPr>
            <w:tcW w:w="1548" w:type="dxa"/>
          </w:tcPr>
          <w:p w:rsidR="00226828" w:rsidRPr="00740B79" w:rsidRDefault="0032044C" w:rsidP="00D932D0">
            <w:pPr>
              <w:autoSpaceDE w:val="0"/>
              <w:autoSpaceDN w:val="0"/>
              <w:adjustRightInd w:val="0"/>
              <w:jc w:val="both"/>
              <w:rPr>
                <w:rFonts w:ascii="TimesNewRoman" w:hAnsi="TimesNewRoman" w:cs="TimesNewRoman"/>
              </w:rPr>
            </w:pPr>
            <w:r>
              <w:rPr>
                <w:rFonts w:ascii="TimesNewRoman" w:hAnsi="TimesNewRoman" w:cs="TimesNewRoman"/>
              </w:rPr>
              <w:t>Deliverable (from above)</w:t>
            </w:r>
          </w:p>
        </w:tc>
        <w:tc>
          <w:tcPr>
            <w:tcW w:w="3330" w:type="dxa"/>
            <w:shd w:val="clear" w:color="auto" w:fill="auto"/>
          </w:tcPr>
          <w:p w:rsidR="00226828" w:rsidRPr="00740B79" w:rsidRDefault="00EA6696" w:rsidP="00D932D0">
            <w:pPr>
              <w:autoSpaceDE w:val="0"/>
              <w:autoSpaceDN w:val="0"/>
              <w:adjustRightInd w:val="0"/>
              <w:jc w:val="both"/>
              <w:rPr>
                <w:rFonts w:ascii="TimesNewRoman" w:hAnsi="TimesNewRoman" w:cs="TimesNewRoman"/>
              </w:rPr>
            </w:pPr>
            <w:r>
              <w:rPr>
                <w:rFonts w:ascii="TimesNewRoman" w:hAnsi="TimesNewRoman" w:cs="TimesNewRoman"/>
              </w:rPr>
              <w:t>Monitoring and Evaluation and Process(es)</w:t>
            </w:r>
          </w:p>
        </w:tc>
        <w:tc>
          <w:tcPr>
            <w:tcW w:w="4680" w:type="dxa"/>
            <w:shd w:val="clear" w:color="auto" w:fill="auto"/>
          </w:tcPr>
          <w:p w:rsidR="00226828" w:rsidRPr="00740B79" w:rsidRDefault="00226828" w:rsidP="00D932D0">
            <w:pPr>
              <w:autoSpaceDE w:val="0"/>
              <w:autoSpaceDN w:val="0"/>
              <w:adjustRightInd w:val="0"/>
              <w:jc w:val="both"/>
              <w:rPr>
                <w:rFonts w:ascii="TimesNewRoman" w:hAnsi="TimesNewRoman" w:cs="TimesNewRoman"/>
              </w:rPr>
            </w:pPr>
            <w:r>
              <w:rPr>
                <w:rFonts w:ascii="TimesNewRoman" w:hAnsi="TimesNewRoman" w:cs="TimesNewRoman"/>
              </w:rPr>
              <w:t>Success Criteria</w:t>
            </w:r>
          </w:p>
        </w:tc>
      </w:tr>
      <w:tr w:rsidR="00091579" w:rsidRPr="00740B79" w:rsidTr="00D932D0">
        <w:tc>
          <w:tcPr>
            <w:tcW w:w="1548" w:type="dxa"/>
          </w:tcPr>
          <w:p w:rsidR="00091579"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091579">
              <w:rPr>
                <w:rFonts w:ascii="TimesNewRoman" w:hAnsi="TimesNewRoman" w:cs="TimesNewRoman"/>
              </w:rPr>
              <w:t>.D.1.</w:t>
            </w:r>
          </w:p>
        </w:tc>
        <w:tc>
          <w:tcPr>
            <w:tcW w:w="333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c>
          <w:tcPr>
            <w:tcW w:w="468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r>
      <w:tr w:rsidR="00091579" w:rsidRPr="00740B79" w:rsidTr="00D932D0">
        <w:tc>
          <w:tcPr>
            <w:tcW w:w="1548" w:type="dxa"/>
          </w:tcPr>
          <w:p w:rsidR="00091579"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091579">
              <w:rPr>
                <w:rFonts w:ascii="TimesNewRoman" w:hAnsi="TimesNewRoman" w:cs="TimesNewRoman"/>
              </w:rPr>
              <w:t>.D.2.</w:t>
            </w:r>
          </w:p>
        </w:tc>
        <w:tc>
          <w:tcPr>
            <w:tcW w:w="333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c>
          <w:tcPr>
            <w:tcW w:w="468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r>
      <w:tr w:rsidR="00091579" w:rsidRPr="00740B79" w:rsidTr="00D932D0">
        <w:tc>
          <w:tcPr>
            <w:tcW w:w="1548" w:type="dxa"/>
          </w:tcPr>
          <w:p w:rsidR="00091579"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091579">
              <w:rPr>
                <w:rFonts w:ascii="TimesNewRoman" w:hAnsi="TimesNewRoman" w:cs="TimesNewRoman"/>
              </w:rPr>
              <w:t>.D.3.</w:t>
            </w:r>
          </w:p>
        </w:tc>
        <w:tc>
          <w:tcPr>
            <w:tcW w:w="333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c>
          <w:tcPr>
            <w:tcW w:w="468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r>
      <w:tr w:rsidR="00091579" w:rsidRPr="00740B79" w:rsidTr="00D932D0">
        <w:tc>
          <w:tcPr>
            <w:tcW w:w="1548" w:type="dxa"/>
          </w:tcPr>
          <w:p w:rsidR="00091579"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091579">
              <w:rPr>
                <w:rFonts w:ascii="TimesNewRoman" w:hAnsi="TimesNewRoman" w:cs="TimesNewRoman"/>
              </w:rPr>
              <w:t>.D.4.</w:t>
            </w:r>
          </w:p>
        </w:tc>
        <w:tc>
          <w:tcPr>
            <w:tcW w:w="333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c>
          <w:tcPr>
            <w:tcW w:w="4680" w:type="dxa"/>
            <w:shd w:val="clear" w:color="auto" w:fill="auto"/>
          </w:tcPr>
          <w:p w:rsidR="00091579" w:rsidRPr="00740B79" w:rsidRDefault="00091579" w:rsidP="00D932D0">
            <w:pPr>
              <w:autoSpaceDE w:val="0"/>
              <w:autoSpaceDN w:val="0"/>
              <w:adjustRightInd w:val="0"/>
              <w:jc w:val="both"/>
              <w:rPr>
                <w:rFonts w:ascii="TimesNewRoman" w:hAnsi="TimesNewRoman" w:cs="TimesNewRoman"/>
              </w:rPr>
            </w:pPr>
          </w:p>
        </w:tc>
      </w:tr>
    </w:tbl>
    <w:p w:rsidR="00226828" w:rsidRDefault="00226828" w:rsidP="00226828">
      <w:pPr>
        <w:autoSpaceDE w:val="0"/>
        <w:autoSpaceDN w:val="0"/>
        <w:adjustRightInd w:val="0"/>
        <w:jc w:val="both"/>
        <w:rPr>
          <w:color w:val="000000"/>
        </w:rPr>
      </w:pPr>
    </w:p>
    <w:p w:rsidR="00226828" w:rsidRDefault="00913287" w:rsidP="0032044C">
      <w:pPr>
        <w:autoSpaceDE w:val="0"/>
        <w:autoSpaceDN w:val="0"/>
        <w:adjustRightInd w:val="0"/>
        <w:rPr>
          <w:rFonts w:ascii="TimesNewRoman,Bold" w:hAnsi="TimesNewRoman,Bold" w:cs="TimesNewRoman,Bold"/>
          <w:b/>
          <w:bCs/>
        </w:rPr>
      </w:pPr>
      <w:r>
        <w:rPr>
          <w:rFonts w:ascii="TimesNewRoman,Bold" w:hAnsi="TimesNewRoman,Bold" w:cs="TimesNewRoman,Bold"/>
          <w:b/>
          <w:bCs/>
        </w:rPr>
        <w:br w:type="page"/>
      </w:r>
    </w:p>
    <w:tbl>
      <w:tblPr>
        <w:tblW w:w="0" w:type="auto"/>
        <w:tblBorders>
          <w:bottom w:val="single" w:sz="18" w:space="0" w:color="auto"/>
        </w:tblBorders>
        <w:shd w:val="clear" w:color="auto" w:fill="BFBFBF"/>
        <w:tblLook w:val="04A0" w:firstRow="1" w:lastRow="0" w:firstColumn="1" w:lastColumn="0" w:noHBand="0" w:noVBand="1"/>
      </w:tblPr>
      <w:tblGrid>
        <w:gridCol w:w="9360"/>
      </w:tblGrid>
      <w:tr w:rsidR="00C6506C" w:rsidRPr="00C6182A" w:rsidTr="00C6182A">
        <w:tc>
          <w:tcPr>
            <w:tcW w:w="9576" w:type="dxa"/>
            <w:shd w:val="clear" w:color="auto" w:fill="BFBFBF"/>
          </w:tcPr>
          <w:p w:rsidR="00C6506C" w:rsidRPr="00C6182A" w:rsidRDefault="005571BF" w:rsidP="00C6182A">
            <w:pPr>
              <w:autoSpaceDE w:val="0"/>
              <w:autoSpaceDN w:val="0"/>
              <w:adjustRightInd w:val="0"/>
              <w:rPr>
                <w:rFonts w:ascii="TimesNewRoman" w:hAnsi="TimesNewRoman" w:cs="TimesNewRoman"/>
                <w:b/>
              </w:rPr>
            </w:pPr>
            <w:r>
              <w:rPr>
                <w:rFonts w:ascii="TimesNewRoman" w:hAnsi="TimesNewRoman" w:cs="TimesNewRoman"/>
                <w:b/>
              </w:rPr>
              <w:lastRenderedPageBreak/>
              <w:t>E</w:t>
            </w:r>
            <w:r w:rsidR="00C6506C" w:rsidRPr="00C6182A">
              <w:rPr>
                <w:rFonts w:ascii="TimesNewRoman" w:hAnsi="TimesNewRoman" w:cs="TimesNewRoman"/>
                <w:b/>
              </w:rPr>
              <w:t xml:space="preserve">) Online Assessments  </w:t>
            </w:r>
          </w:p>
        </w:tc>
      </w:tr>
    </w:tbl>
    <w:p w:rsidR="00226828" w:rsidRDefault="00226828" w:rsidP="00226828">
      <w:pPr>
        <w:autoSpaceDE w:val="0"/>
        <w:autoSpaceDN w:val="0"/>
        <w:adjustRightInd w:val="0"/>
        <w:rPr>
          <w:rFonts w:ascii="TimesNewRoman" w:hAnsi="TimesNewRoman" w:cs="TimesNewRoman"/>
        </w:rPr>
      </w:pPr>
    </w:p>
    <w:p w:rsidR="00D5557E" w:rsidRPr="00FF545A" w:rsidRDefault="00097108" w:rsidP="00867004">
      <w:pPr>
        <w:autoSpaceDE w:val="0"/>
        <w:autoSpaceDN w:val="0"/>
        <w:adjustRightInd w:val="0"/>
        <w:rPr>
          <w:rFonts w:ascii="TimesNewRoman" w:hAnsi="TimesNewRoman" w:cs="TimesNewRoman"/>
        </w:rPr>
      </w:pPr>
      <w:r w:rsidRPr="00097108">
        <w:rPr>
          <w:rFonts w:ascii="TimesNewRoman" w:hAnsi="TimesNewRoman" w:cs="TimesNewRoman"/>
        </w:rPr>
        <w:t>Section</w:t>
      </w:r>
      <w:r w:rsidR="00D5557E" w:rsidRPr="00097108">
        <w:rPr>
          <w:rFonts w:ascii="TimesNewRoman" w:hAnsi="TimesNewRoman" w:cs="TimesNewRoman"/>
        </w:rPr>
        <w:t xml:space="preserve"> 1011.62(12)(g), F.S., indicates that each digital classrooms allocation plan must give preference to funding the number of devices that comply with the requirements of s. 1001.20(4)(a)1.b., and that are needed to allow each school to administer the Florida Standards Assessment to an entire grade at the same time. This will be calculated by the district completing the device worksheet that accompanies the </w:t>
      </w:r>
      <w:r w:rsidR="00A16507" w:rsidRPr="00097108">
        <w:rPr>
          <w:rFonts w:ascii="TimesNewRoman" w:hAnsi="TimesNewRoman" w:cs="TimesNewRoman"/>
        </w:rPr>
        <w:t xml:space="preserve">district </w:t>
      </w:r>
      <w:r w:rsidR="00D5557E" w:rsidRPr="00097108">
        <w:rPr>
          <w:rFonts w:ascii="TimesNewRoman" w:hAnsi="TimesNewRoman" w:cs="TimesNewRoman"/>
        </w:rPr>
        <w:t xml:space="preserve">DCP template. The device worksheet will calculate the amount of devices and funds necessary to meet the statutory requirements for the Digital Classrooms Plan allocation. The worksheet provides the number of FTE students per school based on the 2015-16 4th FTE calculation and determines the maximum count of students across grades 3-10.  This number of students equates to the number of devices that must be available at each school to administer the FSA to an entire grade at the same time.  The worksheet provides the number of devices reported available for testing at each school based on the 2015-16 FSA Computer-Based Assessment Certification Tool.  The district may update the number of computers available at each school if additional devices are available that do not impact instructional use. The worksheet will then calculate a total number of devices needed for each school.  </w:t>
      </w:r>
    </w:p>
    <w:p w:rsidR="008858FB" w:rsidRDefault="008858FB" w:rsidP="00867004">
      <w:pPr>
        <w:autoSpaceDE w:val="0"/>
        <w:autoSpaceDN w:val="0"/>
        <w:adjustRightInd w:val="0"/>
        <w:rPr>
          <w:rFonts w:ascii="TimesNewRoman" w:hAnsi="TimesNewRoman" w:cs="TimesNewRoman"/>
        </w:rPr>
      </w:pPr>
    </w:p>
    <w:p w:rsidR="00D932D0" w:rsidRDefault="00226828" w:rsidP="00867004">
      <w:pPr>
        <w:autoSpaceDE w:val="0"/>
        <w:autoSpaceDN w:val="0"/>
        <w:adjustRightInd w:val="0"/>
        <w:rPr>
          <w:rFonts w:ascii="TimesNewRoman" w:hAnsi="TimesNewRoman" w:cs="TimesNewRoman"/>
        </w:rPr>
      </w:pPr>
      <w:r>
        <w:rPr>
          <w:rFonts w:ascii="TimesNewRoman" w:hAnsi="TimesNewRoman" w:cs="TimesNewRoman"/>
        </w:rPr>
        <w:t xml:space="preserve">Implementation Plan for </w:t>
      </w:r>
      <w:r w:rsidR="005571BF">
        <w:rPr>
          <w:rFonts w:ascii="TimesNewRoman" w:hAnsi="TimesNewRoman" w:cs="TimesNewRoman"/>
        </w:rPr>
        <w:t>E</w:t>
      </w:r>
      <w:r w:rsidR="00D932D0">
        <w:rPr>
          <w:rFonts w:ascii="TimesNewRoman" w:hAnsi="TimesNewRoman" w:cs="TimesNewRoman"/>
        </w:rPr>
        <w:t>) Online Assessments:</w:t>
      </w:r>
    </w:p>
    <w:p w:rsidR="00226828" w:rsidRDefault="00226828" w:rsidP="00226828">
      <w:pPr>
        <w:autoSpaceDE w:val="0"/>
        <w:autoSpaceDN w:val="0"/>
        <w:adjustRightInd w:val="0"/>
        <w:rPr>
          <w:rFonts w:ascii="TimesNewRoman" w:hAnsi="TimesNewRoman" w:cs="TimesNew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01"/>
        <w:gridCol w:w="1349"/>
        <w:gridCol w:w="1308"/>
        <w:gridCol w:w="1297"/>
        <w:gridCol w:w="1321"/>
        <w:gridCol w:w="16"/>
      </w:tblGrid>
      <w:tr w:rsidR="00C3164A" w:rsidRPr="00625ACC" w:rsidTr="00D66202">
        <w:tc>
          <w:tcPr>
            <w:tcW w:w="9576" w:type="dxa"/>
            <w:gridSpan w:val="7"/>
            <w:shd w:val="clear" w:color="auto" w:fill="D9D9D9"/>
          </w:tcPr>
          <w:p w:rsidR="00C3164A" w:rsidRPr="00625ACC" w:rsidRDefault="00C3164A" w:rsidP="00D66202">
            <w:pPr>
              <w:autoSpaceDE w:val="0"/>
              <w:autoSpaceDN w:val="0"/>
              <w:adjustRightInd w:val="0"/>
              <w:jc w:val="center"/>
              <w:rPr>
                <w:rFonts w:ascii="TimesNewRoman" w:hAnsi="TimesNewRoman" w:cs="TimesNewRoman"/>
                <w:b/>
              </w:rPr>
            </w:pPr>
            <w:r>
              <w:rPr>
                <w:rFonts w:ascii="TimesNewRoman" w:hAnsi="TimesNewRoman" w:cs="TimesNewRoman"/>
                <w:b/>
              </w:rPr>
              <w:t>EXAMPLES</w:t>
            </w:r>
          </w:p>
        </w:tc>
      </w:tr>
      <w:tr w:rsidR="00C3164A" w:rsidRPr="00740B79" w:rsidTr="003201BB">
        <w:trPr>
          <w:gridAfter w:val="1"/>
          <w:wAfter w:w="17" w:type="dxa"/>
        </w:trPr>
        <w:tc>
          <w:tcPr>
            <w:tcW w:w="9559" w:type="dxa"/>
            <w:gridSpan w:val="6"/>
          </w:tcPr>
          <w:p w:rsidR="00C3164A" w:rsidRPr="00373D1B" w:rsidRDefault="00ED6279" w:rsidP="00FF545A">
            <w:pPr>
              <w:pStyle w:val="LightGrid-Accent31"/>
              <w:numPr>
                <w:ilvl w:val="0"/>
                <w:numId w:val="53"/>
              </w:numPr>
              <w:autoSpaceDE w:val="0"/>
              <w:autoSpaceDN w:val="0"/>
              <w:adjustRightInd w:val="0"/>
              <w:ind w:left="360"/>
              <w:jc w:val="both"/>
              <w:rPr>
                <w:rFonts w:ascii="TimesNewRoman" w:hAnsi="TimesNewRoman" w:cs="TimesNewRoman"/>
                <w:b/>
              </w:rPr>
            </w:pPr>
            <w:r w:rsidRPr="00373D1B">
              <w:rPr>
                <w:rFonts w:ascii="TimesNewRoman" w:hAnsi="TimesNewRoman" w:cs="TimesNewRoman"/>
                <w:b/>
              </w:rPr>
              <w:t>Online Assessment</w:t>
            </w:r>
            <w:r w:rsidR="00C3164A" w:rsidRPr="00373D1B">
              <w:rPr>
                <w:rFonts w:ascii="TimesNewRoman" w:hAnsi="TimesNewRoman" w:cs="TimesNewRoman"/>
                <w:b/>
              </w:rPr>
              <w:t xml:space="preserve"> Implementation</w:t>
            </w:r>
          </w:p>
        </w:tc>
      </w:tr>
      <w:tr w:rsidR="003201BB" w:rsidRPr="00740B79" w:rsidTr="003201BB">
        <w:trPr>
          <w:gridAfter w:val="1"/>
          <w:wAfter w:w="17" w:type="dxa"/>
        </w:trPr>
        <w:tc>
          <w:tcPr>
            <w:tcW w:w="964" w:type="dxa"/>
          </w:tcPr>
          <w:p w:rsidR="003201BB" w:rsidRPr="00740B79" w:rsidRDefault="003201BB" w:rsidP="00D66202">
            <w:pPr>
              <w:autoSpaceDE w:val="0"/>
              <w:autoSpaceDN w:val="0"/>
              <w:adjustRightInd w:val="0"/>
              <w:ind w:left="450"/>
              <w:jc w:val="both"/>
              <w:rPr>
                <w:rFonts w:ascii="TimesNewRoman" w:hAnsi="TimesNewRoman" w:cs="TimesNewRoman"/>
              </w:rPr>
            </w:pPr>
          </w:p>
        </w:tc>
        <w:tc>
          <w:tcPr>
            <w:tcW w:w="3238" w:type="dxa"/>
            <w:shd w:val="clear" w:color="auto" w:fill="auto"/>
          </w:tcPr>
          <w:p w:rsidR="003201BB" w:rsidRPr="00740B79" w:rsidRDefault="003201BB" w:rsidP="00D66202">
            <w:pPr>
              <w:autoSpaceDE w:val="0"/>
              <w:autoSpaceDN w:val="0"/>
              <w:adjustRightInd w:val="0"/>
              <w:jc w:val="both"/>
              <w:rPr>
                <w:rFonts w:ascii="TimesNewRoman" w:hAnsi="TimesNewRoman" w:cs="TimesNewRoman"/>
              </w:rPr>
            </w:pPr>
            <w:r>
              <w:rPr>
                <w:rFonts w:ascii="TimesNewRoman" w:hAnsi="TimesNewRoman" w:cs="TimesNewRoman"/>
              </w:rPr>
              <w:t>Deliverable</w:t>
            </w:r>
          </w:p>
        </w:tc>
        <w:tc>
          <w:tcPr>
            <w:tcW w:w="1350" w:type="dxa"/>
            <w:shd w:val="clear" w:color="auto" w:fill="auto"/>
          </w:tcPr>
          <w:p w:rsidR="003201BB" w:rsidRPr="001649FC" w:rsidRDefault="003201BB" w:rsidP="00D66202">
            <w:pPr>
              <w:autoSpaceDE w:val="0"/>
              <w:autoSpaceDN w:val="0"/>
              <w:adjustRightInd w:val="0"/>
              <w:jc w:val="both"/>
              <w:rPr>
                <w:rFonts w:ascii="TimesNewRoman" w:hAnsi="TimesNewRoman" w:cs="TimesNewRoman"/>
                <w:sz w:val="18"/>
              </w:rPr>
            </w:pPr>
            <w:r w:rsidRPr="001649FC">
              <w:rPr>
                <w:rFonts w:ascii="TimesNewRoman" w:hAnsi="TimesNewRoman" w:cs="TimesNewRoman"/>
                <w:sz w:val="18"/>
              </w:rPr>
              <w:t xml:space="preserve">Estimated Completion </w:t>
            </w:r>
            <w:r w:rsidR="00B96183">
              <w:rPr>
                <w:rFonts w:ascii="TimesNewRoman" w:hAnsi="TimesNewRoman" w:cs="TimesNewRoman"/>
                <w:sz w:val="18"/>
              </w:rPr>
              <w:t>Mo/Year</w:t>
            </w:r>
          </w:p>
        </w:tc>
        <w:tc>
          <w:tcPr>
            <w:tcW w:w="1335" w:type="dxa"/>
          </w:tcPr>
          <w:p w:rsidR="003201BB" w:rsidRPr="001649FC" w:rsidRDefault="003201BB" w:rsidP="00D66202">
            <w:pPr>
              <w:autoSpaceDE w:val="0"/>
              <w:autoSpaceDN w:val="0"/>
              <w:adjustRightInd w:val="0"/>
              <w:jc w:val="both"/>
              <w:rPr>
                <w:rFonts w:ascii="TimesNewRoman" w:hAnsi="TimesNewRoman" w:cs="TimesNewRoman"/>
                <w:sz w:val="18"/>
              </w:rPr>
            </w:pPr>
            <w:r w:rsidRPr="001649FC">
              <w:rPr>
                <w:rFonts w:ascii="TimesNewRoman" w:hAnsi="TimesNewRoman" w:cs="TimesNewRoman"/>
                <w:sz w:val="18"/>
              </w:rPr>
              <w:t>Estimated Cost</w:t>
            </w:r>
          </w:p>
        </w:tc>
        <w:tc>
          <w:tcPr>
            <w:tcW w:w="1330" w:type="dxa"/>
          </w:tcPr>
          <w:p w:rsidR="003201BB" w:rsidRPr="001649FC" w:rsidRDefault="00763385" w:rsidP="00D66202">
            <w:pPr>
              <w:autoSpaceDE w:val="0"/>
              <w:autoSpaceDN w:val="0"/>
              <w:adjustRightInd w:val="0"/>
              <w:jc w:val="both"/>
              <w:rPr>
                <w:rFonts w:ascii="TimesNewRoman" w:hAnsi="TimesNewRoman" w:cs="TimesNewRoman"/>
                <w:sz w:val="18"/>
              </w:rPr>
            </w:pPr>
            <w:r>
              <w:rPr>
                <w:rFonts w:ascii="TimesNewRoman" w:hAnsi="TimesNewRoman" w:cs="TimesNewRoman"/>
                <w:sz w:val="18"/>
              </w:rPr>
              <w:t>Charter School</w:t>
            </w:r>
          </w:p>
        </w:tc>
        <w:tc>
          <w:tcPr>
            <w:tcW w:w="1342" w:type="dxa"/>
          </w:tcPr>
          <w:p w:rsidR="003201BB" w:rsidRPr="001649FC" w:rsidRDefault="003201BB" w:rsidP="00D66202">
            <w:pPr>
              <w:tabs>
                <w:tab w:val="left" w:pos="1242"/>
              </w:tabs>
              <w:autoSpaceDE w:val="0"/>
              <w:autoSpaceDN w:val="0"/>
              <w:adjustRightInd w:val="0"/>
              <w:ind w:left="72" w:firstLine="2"/>
              <w:jc w:val="both"/>
              <w:rPr>
                <w:rFonts w:ascii="TimesNewRoman" w:hAnsi="TimesNewRoman" w:cs="TimesNewRoman"/>
                <w:sz w:val="18"/>
              </w:rPr>
            </w:pPr>
            <w:r>
              <w:rPr>
                <w:rFonts w:ascii="TimesNewRoman" w:hAnsi="TimesNewRoman" w:cs="TimesNewRoman"/>
                <w:sz w:val="18"/>
              </w:rPr>
              <w:t>Gap addressed from Sect. II</w:t>
            </w:r>
          </w:p>
        </w:tc>
      </w:tr>
      <w:tr w:rsidR="00C3164A" w:rsidRPr="00740B79" w:rsidTr="003201BB">
        <w:trPr>
          <w:gridAfter w:val="1"/>
          <w:wAfter w:w="17" w:type="dxa"/>
        </w:trPr>
        <w:tc>
          <w:tcPr>
            <w:tcW w:w="964" w:type="dxa"/>
          </w:tcPr>
          <w:p w:rsidR="00C3164A" w:rsidRPr="00740B79" w:rsidRDefault="00A16507" w:rsidP="00D66202">
            <w:pPr>
              <w:autoSpaceDE w:val="0"/>
              <w:autoSpaceDN w:val="0"/>
              <w:adjustRightInd w:val="0"/>
              <w:ind w:left="90"/>
              <w:jc w:val="both"/>
              <w:rPr>
                <w:rFonts w:ascii="TimesNewRoman" w:hAnsi="TimesNewRoman" w:cs="TimesNewRoman"/>
              </w:rPr>
            </w:pPr>
            <w:r>
              <w:rPr>
                <w:rFonts w:ascii="TimesNewRoman" w:hAnsi="TimesNewRoman" w:cs="TimesNewRoman"/>
              </w:rPr>
              <w:t>II</w:t>
            </w:r>
            <w:r w:rsidR="00F0227B">
              <w:rPr>
                <w:rFonts w:ascii="TimesNewRoman" w:hAnsi="TimesNewRoman" w:cs="TimesNewRoman"/>
              </w:rPr>
              <w:t>.</w:t>
            </w:r>
            <w:r w:rsidR="00C3164A">
              <w:rPr>
                <w:rFonts w:ascii="TimesNewRoman" w:hAnsi="TimesNewRoman" w:cs="TimesNewRoman"/>
              </w:rPr>
              <w:t>E.X.</w:t>
            </w:r>
          </w:p>
        </w:tc>
        <w:tc>
          <w:tcPr>
            <w:tcW w:w="3238" w:type="dxa"/>
            <w:shd w:val="clear" w:color="auto" w:fill="auto"/>
          </w:tcPr>
          <w:p w:rsidR="00C3164A" w:rsidRPr="00740B79" w:rsidRDefault="00ED6279" w:rsidP="00D66202">
            <w:pPr>
              <w:autoSpaceDE w:val="0"/>
              <w:autoSpaceDN w:val="0"/>
              <w:adjustRightInd w:val="0"/>
              <w:jc w:val="both"/>
              <w:rPr>
                <w:rFonts w:ascii="TimesNewRoman" w:hAnsi="TimesNewRoman" w:cs="TimesNewRoman"/>
              </w:rPr>
            </w:pPr>
            <w:r>
              <w:rPr>
                <w:rFonts w:ascii="TimesNewRoman" w:hAnsi="TimesNewRoman" w:cs="TimesNewRoman"/>
              </w:rPr>
              <w:t xml:space="preserve">Implement process for restricting other bandwidth and/or burst bandwidth speeds during testing windows </w:t>
            </w:r>
          </w:p>
        </w:tc>
        <w:tc>
          <w:tcPr>
            <w:tcW w:w="1350" w:type="dxa"/>
            <w:shd w:val="clear" w:color="auto" w:fill="auto"/>
          </w:tcPr>
          <w:p w:rsidR="00C3164A" w:rsidRPr="00740B79" w:rsidRDefault="00C3164A" w:rsidP="00535156">
            <w:pPr>
              <w:autoSpaceDE w:val="0"/>
              <w:autoSpaceDN w:val="0"/>
              <w:adjustRightInd w:val="0"/>
              <w:jc w:val="both"/>
              <w:rPr>
                <w:rFonts w:ascii="TimesNewRoman" w:hAnsi="TimesNewRoman" w:cs="TimesNewRoman"/>
              </w:rPr>
            </w:pPr>
            <w:r>
              <w:rPr>
                <w:rFonts w:ascii="TimesNewRoman" w:hAnsi="TimesNewRoman" w:cs="TimesNewRoman"/>
              </w:rPr>
              <w:t xml:space="preserve">September </w:t>
            </w:r>
            <w:r w:rsidR="00535156">
              <w:rPr>
                <w:rFonts w:ascii="TimesNewRoman" w:hAnsi="TimesNewRoman" w:cs="TimesNewRoman"/>
              </w:rPr>
              <w:t>2017</w:t>
            </w:r>
          </w:p>
        </w:tc>
        <w:tc>
          <w:tcPr>
            <w:tcW w:w="1335" w:type="dxa"/>
          </w:tcPr>
          <w:p w:rsidR="00C3164A" w:rsidRPr="00740B79" w:rsidRDefault="00C3164A" w:rsidP="00D66202">
            <w:pPr>
              <w:autoSpaceDE w:val="0"/>
              <w:autoSpaceDN w:val="0"/>
              <w:adjustRightInd w:val="0"/>
              <w:jc w:val="both"/>
              <w:rPr>
                <w:rFonts w:ascii="TimesNewRoman" w:hAnsi="TimesNewRoman" w:cs="TimesNewRoman"/>
              </w:rPr>
            </w:pPr>
            <w:r>
              <w:rPr>
                <w:rFonts w:ascii="TimesNewRoman" w:hAnsi="TimesNewRoman" w:cs="TimesNewRoman"/>
              </w:rPr>
              <w:t>$X</w:t>
            </w:r>
          </w:p>
        </w:tc>
        <w:tc>
          <w:tcPr>
            <w:tcW w:w="1330" w:type="dxa"/>
          </w:tcPr>
          <w:p w:rsidR="00C3164A" w:rsidRPr="00740B79" w:rsidRDefault="00D456D7" w:rsidP="00D66202">
            <w:pPr>
              <w:autoSpaceDE w:val="0"/>
              <w:autoSpaceDN w:val="0"/>
              <w:adjustRightInd w:val="0"/>
              <w:jc w:val="both"/>
              <w:rPr>
                <w:rFonts w:ascii="TimesNewRoman" w:hAnsi="TimesNewRoman" w:cs="TimesNewRoman"/>
              </w:rPr>
            </w:pPr>
            <w:r>
              <w:rPr>
                <w:rFonts w:ascii="TimesNewRoman" w:hAnsi="TimesNewRoman" w:cs="TimesNewRoman"/>
              </w:rPr>
              <w:t>Sandy Shores High School</w:t>
            </w:r>
          </w:p>
        </w:tc>
        <w:tc>
          <w:tcPr>
            <w:tcW w:w="1342" w:type="dxa"/>
          </w:tcPr>
          <w:p w:rsidR="00C3164A" w:rsidRPr="00740B79" w:rsidRDefault="00C83576" w:rsidP="00D66202">
            <w:pPr>
              <w:autoSpaceDE w:val="0"/>
              <w:autoSpaceDN w:val="0"/>
              <w:adjustRightInd w:val="0"/>
              <w:jc w:val="both"/>
              <w:rPr>
                <w:rFonts w:ascii="TimesNewRoman" w:hAnsi="TimesNewRoman" w:cs="TimesNewRoman"/>
              </w:rPr>
            </w:pPr>
            <w:r>
              <w:rPr>
                <w:rFonts w:ascii="TimesNewRoman" w:hAnsi="TimesNewRoman" w:cs="TimesNewRoman"/>
              </w:rPr>
              <w:t xml:space="preserve">II.E.1 </w:t>
            </w:r>
          </w:p>
        </w:tc>
      </w:tr>
      <w:tr w:rsidR="00C3164A" w:rsidRPr="00740B79" w:rsidTr="003201BB">
        <w:trPr>
          <w:gridAfter w:val="1"/>
          <w:wAfter w:w="17" w:type="dxa"/>
        </w:trPr>
        <w:tc>
          <w:tcPr>
            <w:tcW w:w="964" w:type="dxa"/>
          </w:tcPr>
          <w:p w:rsidR="00C3164A" w:rsidRPr="00740B79" w:rsidRDefault="00A16507" w:rsidP="00D66202">
            <w:pPr>
              <w:autoSpaceDE w:val="0"/>
              <w:autoSpaceDN w:val="0"/>
              <w:adjustRightInd w:val="0"/>
              <w:ind w:left="90"/>
              <w:jc w:val="both"/>
              <w:rPr>
                <w:rFonts w:ascii="TimesNewRoman" w:hAnsi="TimesNewRoman" w:cs="TimesNewRoman"/>
              </w:rPr>
            </w:pPr>
            <w:r>
              <w:rPr>
                <w:rFonts w:ascii="TimesNewRoman" w:hAnsi="TimesNewRoman" w:cs="TimesNewRoman"/>
              </w:rPr>
              <w:t>II</w:t>
            </w:r>
            <w:r w:rsidR="00F0227B">
              <w:rPr>
                <w:rFonts w:ascii="TimesNewRoman" w:hAnsi="TimesNewRoman" w:cs="TimesNewRoman"/>
              </w:rPr>
              <w:t>.</w:t>
            </w:r>
            <w:r w:rsidR="00C3164A">
              <w:rPr>
                <w:rFonts w:ascii="TimesNewRoman" w:hAnsi="TimesNewRoman" w:cs="TimesNewRoman"/>
              </w:rPr>
              <w:t>E.X.</w:t>
            </w:r>
          </w:p>
        </w:tc>
        <w:tc>
          <w:tcPr>
            <w:tcW w:w="3238" w:type="dxa"/>
            <w:shd w:val="clear" w:color="auto" w:fill="auto"/>
          </w:tcPr>
          <w:p w:rsidR="00C3164A" w:rsidRPr="00740B79" w:rsidRDefault="00C3164A" w:rsidP="00D66202">
            <w:pPr>
              <w:autoSpaceDE w:val="0"/>
              <w:autoSpaceDN w:val="0"/>
              <w:adjustRightInd w:val="0"/>
              <w:jc w:val="both"/>
              <w:rPr>
                <w:rFonts w:ascii="TimesNewRoman" w:hAnsi="TimesNewRoman" w:cs="TimesNewRoman"/>
              </w:rPr>
            </w:pPr>
            <w:r>
              <w:rPr>
                <w:rFonts w:ascii="TimesNewRoman" w:hAnsi="TimesNewRoman" w:cs="TimesNewRoman"/>
              </w:rPr>
              <w:t xml:space="preserve">Purchase 100 additional student devices for assessments </w:t>
            </w:r>
          </w:p>
        </w:tc>
        <w:tc>
          <w:tcPr>
            <w:tcW w:w="1350" w:type="dxa"/>
            <w:shd w:val="clear" w:color="auto" w:fill="auto"/>
          </w:tcPr>
          <w:p w:rsidR="00C3164A" w:rsidRPr="00740B79" w:rsidRDefault="00C3164A" w:rsidP="00535156">
            <w:pPr>
              <w:autoSpaceDE w:val="0"/>
              <w:autoSpaceDN w:val="0"/>
              <w:adjustRightInd w:val="0"/>
              <w:jc w:val="both"/>
              <w:rPr>
                <w:rFonts w:ascii="TimesNewRoman" w:hAnsi="TimesNewRoman" w:cs="TimesNewRoman"/>
              </w:rPr>
            </w:pPr>
            <w:r>
              <w:rPr>
                <w:rFonts w:ascii="TimesNewRoman" w:hAnsi="TimesNewRoman" w:cs="TimesNewRoman"/>
              </w:rPr>
              <w:t xml:space="preserve">February </w:t>
            </w:r>
            <w:r w:rsidR="00535156">
              <w:rPr>
                <w:rFonts w:ascii="TimesNewRoman" w:hAnsi="TimesNewRoman" w:cs="TimesNewRoman"/>
              </w:rPr>
              <w:t>2017</w:t>
            </w:r>
          </w:p>
        </w:tc>
        <w:tc>
          <w:tcPr>
            <w:tcW w:w="1335" w:type="dxa"/>
          </w:tcPr>
          <w:p w:rsidR="00C3164A" w:rsidRPr="00740B79" w:rsidRDefault="00C3164A" w:rsidP="00D66202">
            <w:pPr>
              <w:autoSpaceDE w:val="0"/>
              <w:autoSpaceDN w:val="0"/>
              <w:adjustRightInd w:val="0"/>
              <w:jc w:val="both"/>
              <w:rPr>
                <w:rFonts w:ascii="TimesNewRoman" w:hAnsi="TimesNewRoman" w:cs="TimesNewRoman"/>
              </w:rPr>
            </w:pPr>
            <w:r>
              <w:rPr>
                <w:rFonts w:ascii="TimesNewRoman" w:hAnsi="TimesNewRoman" w:cs="TimesNewRoman"/>
              </w:rPr>
              <w:t xml:space="preserve">$X </w:t>
            </w:r>
          </w:p>
        </w:tc>
        <w:tc>
          <w:tcPr>
            <w:tcW w:w="1330" w:type="dxa"/>
          </w:tcPr>
          <w:p w:rsidR="00C3164A" w:rsidRPr="00740B79" w:rsidRDefault="00D456D7" w:rsidP="00D66202">
            <w:pPr>
              <w:autoSpaceDE w:val="0"/>
              <w:autoSpaceDN w:val="0"/>
              <w:adjustRightInd w:val="0"/>
              <w:jc w:val="both"/>
              <w:rPr>
                <w:rFonts w:ascii="TimesNewRoman" w:hAnsi="TimesNewRoman" w:cs="TimesNewRoman"/>
              </w:rPr>
            </w:pPr>
            <w:r>
              <w:rPr>
                <w:rFonts w:ascii="TimesNewRoman" w:hAnsi="TimesNewRoman" w:cs="TimesNewRoman"/>
              </w:rPr>
              <w:t>Sandy Shores High School</w:t>
            </w:r>
          </w:p>
        </w:tc>
        <w:tc>
          <w:tcPr>
            <w:tcW w:w="1342" w:type="dxa"/>
          </w:tcPr>
          <w:p w:rsidR="00C3164A" w:rsidRPr="00740B79" w:rsidRDefault="00C83576" w:rsidP="00D66202">
            <w:pPr>
              <w:autoSpaceDE w:val="0"/>
              <w:autoSpaceDN w:val="0"/>
              <w:adjustRightInd w:val="0"/>
              <w:jc w:val="both"/>
              <w:rPr>
                <w:rFonts w:ascii="TimesNewRoman" w:hAnsi="TimesNewRoman" w:cs="TimesNewRoman"/>
              </w:rPr>
            </w:pPr>
            <w:r>
              <w:rPr>
                <w:rFonts w:ascii="TimesNewRoman" w:hAnsi="TimesNewRoman" w:cs="TimesNewRoman"/>
              </w:rPr>
              <w:t>II.E.1 and II.E.2</w:t>
            </w:r>
          </w:p>
        </w:tc>
      </w:tr>
    </w:tbl>
    <w:p w:rsidR="00C3164A" w:rsidRDefault="00C3164A" w:rsidP="00226828">
      <w:pPr>
        <w:autoSpaceDE w:val="0"/>
        <w:autoSpaceDN w:val="0"/>
        <w:adjustRightInd w:val="0"/>
        <w:rPr>
          <w:rFonts w:ascii="TimesNewRoman" w:hAnsi="TimesNewRoman" w:cs="TimesNewRoman"/>
        </w:rPr>
      </w:pPr>
    </w:p>
    <w:p w:rsidR="00226828" w:rsidRDefault="00D5557E" w:rsidP="00226828">
      <w:pPr>
        <w:autoSpaceDE w:val="0"/>
        <w:autoSpaceDN w:val="0"/>
        <w:adjustRightInd w:val="0"/>
        <w:rPr>
          <w:rFonts w:ascii="TimesNewRoman" w:hAnsi="TimesNewRoman" w:cs="TimesNewRoman"/>
        </w:rPr>
      </w:pPr>
      <w:r>
        <w:rPr>
          <w:rFonts w:ascii="TimesNewRoman" w:hAnsi="TimesNewRoman" w:cs="TimesNewRoman"/>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144"/>
        <w:gridCol w:w="1351"/>
        <w:gridCol w:w="1352"/>
        <w:gridCol w:w="1351"/>
        <w:gridCol w:w="1352"/>
      </w:tblGrid>
      <w:tr w:rsidR="006D5236" w:rsidRPr="00740B79" w:rsidTr="00B430C2">
        <w:tc>
          <w:tcPr>
            <w:tcW w:w="9558" w:type="dxa"/>
            <w:gridSpan w:val="6"/>
          </w:tcPr>
          <w:p w:rsidR="006D5236" w:rsidRPr="00373D1B" w:rsidRDefault="00FE6448" w:rsidP="00373D1B">
            <w:pPr>
              <w:autoSpaceDE w:val="0"/>
              <w:autoSpaceDN w:val="0"/>
              <w:adjustRightInd w:val="0"/>
              <w:ind w:left="360" w:hanging="360"/>
              <w:jc w:val="both"/>
              <w:rPr>
                <w:rFonts w:ascii="TimesNewRoman" w:hAnsi="TimesNewRoman" w:cs="TimesNewRoman"/>
                <w:b/>
              </w:rPr>
            </w:pPr>
            <w:r w:rsidRPr="00DD586A">
              <w:rPr>
                <w:rFonts w:ascii="TimesNewRoman" w:hAnsi="TimesNewRoman" w:cs="TimesNewRoman"/>
                <w:b/>
                <w:i/>
              </w:rPr>
              <w:lastRenderedPageBreak/>
              <w:t>E.</w:t>
            </w:r>
            <w:r w:rsidRPr="00DD586A">
              <w:rPr>
                <w:rFonts w:ascii="TimesNewRoman" w:hAnsi="TimesNewRoman" w:cs="TimesNewRoman"/>
                <w:b/>
                <w:i/>
              </w:rPr>
              <w:tab/>
            </w:r>
            <w:r w:rsidR="006D5236" w:rsidRPr="00373D1B">
              <w:rPr>
                <w:rFonts w:ascii="TimesNewRoman" w:hAnsi="TimesNewRoman" w:cs="TimesNewRoman"/>
                <w:b/>
              </w:rPr>
              <w:t>Online Assessment Implementation</w:t>
            </w:r>
          </w:p>
        </w:tc>
      </w:tr>
      <w:tr w:rsidR="003201BB" w:rsidRPr="00740B79" w:rsidTr="00373D1B">
        <w:tc>
          <w:tcPr>
            <w:tcW w:w="1008" w:type="dxa"/>
          </w:tcPr>
          <w:p w:rsidR="003201BB" w:rsidRPr="00740B79" w:rsidRDefault="003201BB" w:rsidP="00D932D0">
            <w:pPr>
              <w:autoSpaceDE w:val="0"/>
              <w:autoSpaceDN w:val="0"/>
              <w:adjustRightInd w:val="0"/>
              <w:ind w:left="450"/>
              <w:jc w:val="both"/>
              <w:rPr>
                <w:rFonts w:ascii="TimesNewRoman" w:hAnsi="TimesNewRoman" w:cs="TimesNewRoman"/>
              </w:rPr>
            </w:pPr>
          </w:p>
        </w:tc>
        <w:tc>
          <w:tcPr>
            <w:tcW w:w="3144" w:type="dxa"/>
            <w:shd w:val="clear" w:color="auto" w:fill="auto"/>
          </w:tcPr>
          <w:p w:rsidR="003201BB" w:rsidRPr="00740B79" w:rsidRDefault="003201BB" w:rsidP="00D932D0">
            <w:pPr>
              <w:autoSpaceDE w:val="0"/>
              <w:autoSpaceDN w:val="0"/>
              <w:adjustRightInd w:val="0"/>
              <w:jc w:val="both"/>
              <w:rPr>
                <w:rFonts w:ascii="TimesNewRoman" w:hAnsi="TimesNewRoman" w:cs="TimesNewRoman"/>
              </w:rPr>
            </w:pPr>
            <w:r>
              <w:rPr>
                <w:rFonts w:ascii="TimesNewRoman" w:hAnsi="TimesNewRoman" w:cs="TimesNewRoman"/>
              </w:rPr>
              <w:t>Deliverable</w:t>
            </w:r>
          </w:p>
        </w:tc>
        <w:tc>
          <w:tcPr>
            <w:tcW w:w="1351" w:type="dxa"/>
            <w:shd w:val="clear" w:color="auto" w:fill="auto"/>
          </w:tcPr>
          <w:p w:rsidR="003201BB" w:rsidRPr="001649FC" w:rsidRDefault="003201BB" w:rsidP="008858FB">
            <w:pPr>
              <w:autoSpaceDE w:val="0"/>
              <w:autoSpaceDN w:val="0"/>
              <w:adjustRightInd w:val="0"/>
              <w:jc w:val="both"/>
              <w:rPr>
                <w:rFonts w:ascii="TimesNewRoman" w:hAnsi="TimesNewRoman" w:cs="TimesNewRoman"/>
                <w:sz w:val="18"/>
              </w:rPr>
            </w:pPr>
            <w:r w:rsidRPr="001649FC">
              <w:rPr>
                <w:rFonts w:ascii="TimesNewRoman" w:hAnsi="TimesNewRoman" w:cs="TimesNewRoman"/>
                <w:sz w:val="18"/>
              </w:rPr>
              <w:t xml:space="preserve">Estimated Completion </w:t>
            </w:r>
            <w:r w:rsidR="00B96183">
              <w:rPr>
                <w:rFonts w:ascii="TimesNewRoman" w:hAnsi="TimesNewRoman" w:cs="TimesNewRoman"/>
                <w:sz w:val="18"/>
              </w:rPr>
              <w:t>Mo/Year</w:t>
            </w:r>
          </w:p>
        </w:tc>
        <w:tc>
          <w:tcPr>
            <w:tcW w:w="1352" w:type="dxa"/>
          </w:tcPr>
          <w:p w:rsidR="003201BB" w:rsidRPr="001649FC" w:rsidRDefault="003201BB" w:rsidP="008858FB">
            <w:pPr>
              <w:autoSpaceDE w:val="0"/>
              <w:autoSpaceDN w:val="0"/>
              <w:adjustRightInd w:val="0"/>
              <w:jc w:val="both"/>
              <w:rPr>
                <w:rFonts w:ascii="TimesNewRoman" w:hAnsi="TimesNewRoman" w:cs="TimesNewRoman"/>
                <w:sz w:val="18"/>
              </w:rPr>
            </w:pPr>
            <w:r w:rsidRPr="001649FC">
              <w:rPr>
                <w:rFonts w:ascii="TimesNewRoman" w:hAnsi="TimesNewRoman" w:cs="TimesNewRoman"/>
                <w:sz w:val="18"/>
              </w:rPr>
              <w:t>Estimated Cost</w:t>
            </w:r>
          </w:p>
        </w:tc>
        <w:tc>
          <w:tcPr>
            <w:tcW w:w="1351" w:type="dxa"/>
          </w:tcPr>
          <w:p w:rsidR="003201BB" w:rsidRPr="001649FC" w:rsidRDefault="00763385" w:rsidP="008858FB">
            <w:pPr>
              <w:autoSpaceDE w:val="0"/>
              <w:autoSpaceDN w:val="0"/>
              <w:adjustRightInd w:val="0"/>
              <w:jc w:val="both"/>
              <w:rPr>
                <w:rFonts w:ascii="TimesNewRoman" w:hAnsi="TimesNewRoman" w:cs="TimesNewRoman"/>
                <w:sz w:val="18"/>
              </w:rPr>
            </w:pPr>
            <w:r>
              <w:rPr>
                <w:rFonts w:ascii="TimesNewRoman" w:hAnsi="TimesNewRoman" w:cs="TimesNewRoman"/>
                <w:sz w:val="18"/>
              </w:rPr>
              <w:t>Charter School</w:t>
            </w:r>
          </w:p>
        </w:tc>
        <w:tc>
          <w:tcPr>
            <w:tcW w:w="1352" w:type="dxa"/>
          </w:tcPr>
          <w:p w:rsidR="003201BB" w:rsidRPr="001649FC" w:rsidRDefault="003201BB" w:rsidP="008858FB">
            <w:pPr>
              <w:tabs>
                <w:tab w:val="left" w:pos="1242"/>
              </w:tabs>
              <w:autoSpaceDE w:val="0"/>
              <w:autoSpaceDN w:val="0"/>
              <w:adjustRightInd w:val="0"/>
              <w:ind w:left="72" w:firstLine="2"/>
              <w:jc w:val="both"/>
              <w:rPr>
                <w:rFonts w:ascii="TimesNewRoman" w:hAnsi="TimesNewRoman" w:cs="TimesNewRoman"/>
                <w:sz w:val="18"/>
              </w:rPr>
            </w:pPr>
            <w:r>
              <w:rPr>
                <w:rFonts w:ascii="TimesNewRoman" w:hAnsi="TimesNewRoman" w:cs="TimesNewRoman"/>
                <w:sz w:val="18"/>
              </w:rPr>
              <w:t>Gap addressed from Sect. II</w:t>
            </w:r>
          </w:p>
        </w:tc>
      </w:tr>
      <w:tr w:rsidR="006D5236" w:rsidRPr="00740B79" w:rsidTr="00373D1B">
        <w:tc>
          <w:tcPr>
            <w:tcW w:w="1008" w:type="dxa"/>
          </w:tcPr>
          <w:p w:rsidR="006D5236"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F0227B">
              <w:rPr>
                <w:rFonts w:ascii="TimesNewRoman" w:hAnsi="TimesNewRoman" w:cs="TimesNewRoman"/>
              </w:rPr>
              <w:t>.E.1.</w:t>
            </w:r>
          </w:p>
        </w:tc>
        <w:tc>
          <w:tcPr>
            <w:tcW w:w="3144"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1"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c>
          <w:tcPr>
            <w:tcW w:w="1351" w:type="dxa"/>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r>
      <w:tr w:rsidR="006D5236" w:rsidRPr="00740B79" w:rsidTr="00373D1B">
        <w:tc>
          <w:tcPr>
            <w:tcW w:w="1008" w:type="dxa"/>
          </w:tcPr>
          <w:p w:rsidR="006D5236"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F0227B">
              <w:rPr>
                <w:rFonts w:ascii="TimesNewRoman" w:hAnsi="TimesNewRoman" w:cs="TimesNewRoman"/>
              </w:rPr>
              <w:t>.E.2.</w:t>
            </w:r>
          </w:p>
        </w:tc>
        <w:tc>
          <w:tcPr>
            <w:tcW w:w="3144"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1"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c>
          <w:tcPr>
            <w:tcW w:w="1351" w:type="dxa"/>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r>
      <w:tr w:rsidR="006D5236" w:rsidRPr="00740B79" w:rsidTr="00373D1B">
        <w:tc>
          <w:tcPr>
            <w:tcW w:w="1008" w:type="dxa"/>
          </w:tcPr>
          <w:p w:rsidR="006D5236"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F0227B">
              <w:rPr>
                <w:rFonts w:ascii="TimesNewRoman" w:hAnsi="TimesNewRoman" w:cs="TimesNewRoman"/>
              </w:rPr>
              <w:t>.E.3.</w:t>
            </w:r>
          </w:p>
        </w:tc>
        <w:tc>
          <w:tcPr>
            <w:tcW w:w="3144"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1"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c>
          <w:tcPr>
            <w:tcW w:w="1351" w:type="dxa"/>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r>
      <w:tr w:rsidR="006D5236" w:rsidRPr="00740B79" w:rsidTr="00373D1B">
        <w:tc>
          <w:tcPr>
            <w:tcW w:w="1008" w:type="dxa"/>
          </w:tcPr>
          <w:p w:rsidR="006D5236" w:rsidRPr="00740B79" w:rsidRDefault="00A16507" w:rsidP="00137533">
            <w:pPr>
              <w:autoSpaceDE w:val="0"/>
              <w:autoSpaceDN w:val="0"/>
              <w:adjustRightInd w:val="0"/>
              <w:jc w:val="both"/>
              <w:rPr>
                <w:rFonts w:ascii="TimesNewRoman" w:hAnsi="TimesNewRoman" w:cs="TimesNewRoman"/>
              </w:rPr>
            </w:pPr>
            <w:r>
              <w:rPr>
                <w:rFonts w:ascii="TimesNewRoman" w:hAnsi="TimesNewRoman" w:cs="TimesNewRoman"/>
              </w:rPr>
              <w:t>II</w:t>
            </w:r>
            <w:r w:rsidR="00F0227B">
              <w:rPr>
                <w:rFonts w:ascii="TimesNewRoman" w:hAnsi="TimesNewRoman" w:cs="TimesNewRoman"/>
              </w:rPr>
              <w:t>.E.4</w:t>
            </w:r>
          </w:p>
        </w:tc>
        <w:tc>
          <w:tcPr>
            <w:tcW w:w="3144"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1" w:type="dxa"/>
            <w:shd w:val="clear" w:color="auto" w:fill="auto"/>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c>
          <w:tcPr>
            <w:tcW w:w="1351" w:type="dxa"/>
          </w:tcPr>
          <w:p w:rsidR="006D5236" w:rsidRPr="00740B79" w:rsidRDefault="006D5236" w:rsidP="00D932D0">
            <w:pPr>
              <w:autoSpaceDE w:val="0"/>
              <w:autoSpaceDN w:val="0"/>
              <w:adjustRightInd w:val="0"/>
              <w:jc w:val="both"/>
              <w:rPr>
                <w:rFonts w:ascii="TimesNewRoman" w:hAnsi="TimesNewRoman" w:cs="TimesNewRoman"/>
              </w:rPr>
            </w:pPr>
          </w:p>
        </w:tc>
        <w:tc>
          <w:tcPr>
            <w:tcW w:w="1352" w:type="dxa"/>
          </w:tcPr>
          <w:p w:rsidR="006D5236" w:rsidRPr="00740B79" w:rsidRDefault="006D5236" w:rsidP="00D932D0">
            <w:pPr>
              <w:autoSpaceDE w:val="0"/>
              <w:autoSpaceDN w:val="0"/>
              <w:adjustRightInd w:val="0"/>
              <w:jc w:val="both"/>
              <w:rPr>
                <w:rFonts w:ascii="TimesNewRoman" w:hAnsi="TimesNewRoman" w:cs="TimesNewRoman"/>
              </w:rPr>
            </w:pPr>
          </w:p>
        </w:tc>
      </w:tr>
    </w:tbl>
    <w:p w:rsidR="00226828" w:rsidRDefault="00226828" w:rsidP="00226828">
      <w:pPr>
        <w:autoSpaceDE w:val="0"/>
        <w:autoSpaceDN w:val="0"/>
        <w:adjustRightInd w:val="0"/>
        <w:ind w:left="720" w:hanging="720"/>
        <w:jc w:val="both"/>
        <w:rPr>
          <w:rFonts w:ascii="TimesNewRoman" w:hAnsi="TimesNewRoman" w:cs="TimesNewRoman"/>
        </w:rPr>
      </w:pPr>
    </w:p>
    <w:p w:rsidR="009233DD" w:rsidRDefault="009233DD" w:rsidP="00867004">
      <w:pPr>
        <w:autoSpaceDE w:val="0"/>
        <w:autoSpaceDN w:val="0"/>
        <w:adjustRightInd w:val="0"/>
        <w:rPr>
          <w:rFonts w:ascii="TimesNewRoman" w:hAnsi="TimesNewRoman" w:cs="TimesNewRoman"/>
        </w:rPr>
      </w:pPr>
      <w:r>
        <w:rPr>
          <w:rFonts w:ascii="TimesNewRoman" w:hAnsi="TimesNewRoman" w:cs="TimesNewRoman"/>
        </w:rPr>
        <w:t xml:space="preserve">If additional funding will be spent in this category, other than this year’s </w:t>
      </w:r>
      <w:r w:rsidR="00763385">
        <w:rPr>
          <w:rFonts w:ascii="TimesNewRoman" w:hAnsi="TimesNewRoman" w:cs="TimesNewRoman"/>
        </w:rPr>
        <w:t xml:space="preserve">charter school </w:t>
      </w:r>
      <w:r>
        <w:rPr>
          <w:rFonts w:ascii="TimesNewRoman" w:hAnsi="TimesNewRoman" w:cs="TimesNewRoman"/>
        </w:rPr>
        <w:t xml:space="preserve">DCP allocation, please briefly describe below how the target gaps will be addressed by other fund sources. </w:t>
      </w:r>
    </w:p>
    <w:p w:rsidR="009233DD" w:rsidRDefault="009233DD" w:rsidP="009233DD">
      <w:pPr>
        <w:autoSpaceDE w:val="0"/>
        <w:autoSpaceDN w:val="0"/>
        <w:adjustRightInd w:val="0"/>
        <w:jc w:val="both"/>
        <w:rPr>
          <w:rFonts w:ascii="TimesNewRoman" w:hAnsi="TimesNewRoman" w:cs="TimesNew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610"/>
        <w:gridCol w:w="1944"/>
        <w:gridCol w:w="1926"/>
        <w:gridCol w:w="18"/>
      </w:tblGrid>
      <w:tr w:rsidR="009233DD" w:rsidRPr="00740B79" w:rsidTr="00700406">
        <w:trPr>
          <w:gridAfter w:val="1"/>
          <w:wAfter w:w="18" w:type="dxa"/>
        </w:trPr>
        <w:tc>
          <w:tcPr>
            <w:tcW w:w="9558" w:type="dxa"/>
            <w:gridSpan w:val="4"/>
          </w:tcPr>
          <w:p w:rsidR="009233DD" w:rsidRPr="00373D1B" w:rsidRDefault="009233DD" w:rsidP="0098166D">
            <w:pPr>
              <w:autoSpaceDE w:val="0"/>
              <w:autoSpaceDN w:val="0"/>
              <w:adjustRightInd w:val="0"/>
              <w:ind w:left="360" w:hanging="360"/>
              <w:jc w:val="both"/>
              <w:rPr>
                <w:rFonts w:ascii="TimesNewRoman" w:hAnsi="TimesNewRoman" w:cs="TimesNewRoman"/>
                <w:b/>
              </w:rPr>
            </w:pPr>
            <w:r>
              <w:rPr>
                <w:rFonts w:ascii="TimesNewRoman" w:hAnsi="TimesNewRoman" w:cs="TimesNewRoman"/>
                <w:b/>
                <w:i/>
              </w:rPr>
              <w:t>E</w:t>
            </w:r>
            <w:r w:rsidRPr="00DD586A">
              <w:rPr>
                <w:rFonts w:ascii="TimesNewRoman" w:hAnsi="TimesNewRoman" w:cs="TimesNewRoman"/>
                <w:b/>
                <w:i/>
              </w:rPr>
              <w:t>.</w:t>
            </w:r>
            <w:r>
              <w:rPr>
                <w:rFonts w:ascii="TimesNewRoman" w:hAnsi="TimesNewRoman" w:cs="TimesNewRoman"/>
                <w:b/>
              </w:rPr>
              <w:t xml:space="preserve"> </w:t>
            </w:r>
            <w:r>
              <w:rPr>
                <w:rFonts w:ascii="TimesNewRoman" w:hAnsi="TimesNewRoman" w:cs="TimesNewRoman"/>
                <w:b/>
              </w:rPr>
              <w:tab/>
              <w:t>Online Assessment Implementation</w:t>
            </w:r>
          </w:p>
        </w:tc>
      </w:tr>
      <w:tr w:rsidR="009233DD" w:rsidRPr="00491B36" w:rsidTr="00700406">
        <w:tc>
          <w:tcPr>
            <w:tcW w:w="3078" w:type="dxa"/>
            <w:shd w:val="clear" w:color="auto" w:fill="auto"/>
          </w:tcPr>
          <w:p w:rsidR="009233DD" w:rsidRPr="00491B36" w:rsidRDefault="009233DD" w:rsidP="00700406">
            <w:pPr>
              <w:autoSpaceDE w:val="0"/>
              <w:autoSpaceDN w:val="0"/>
              <w:adjustRightInd w:val="0"/>
              <w:jc w:val="both"/>
              <w:rPr>
                <w:rFonts w:ascii="TimesNewRoman" w:hAnsi="TimesNewRoman" w:cs="TimesNewRoman"/>
                <w:b/>
              </w:rPr>
            </w:pPr>
            <w:r w:rsidRPr="00491B36">
              <w:rPr>
                <w:rFonts w:ascii="TimesNewRoman" w:hAnsi="TimesNewRoman" w:cs="TimesNewRoman"/>
                <w:b/>
              </w:rPr>
              <w:t>Brief description of other activities</w:t>
            </w:r>
          </w:p>
        </w:tc>
        <w:tc>
          <w:tcPr>
            <w:tcW w:w="2610" w:type="dxa"/>
            <w:shd w:val="clear" w:color="auto" w:fill="auto"/>
          </w:tcPr>
          <w:p w:rsidR="009233DD" w:rsidRPr="00491B36" w:rsidRDefault="009233DD" w:rsidP="00700406">
            <w:pPr>
              <w:autoSpaceDE w:val="0"/>
              <w:autoSpaceDN w:val="0"/>
              <w:adjustRightInd w:val="0"/>
              <w:jc w:val="both"/>
              <w:rPr>
                <w:rFonts w:ascii="TimesNewRoman" w:hAnsi="TimesNewRoman" w:cs="TimesNewRoman"/>
                <w:b/>
              </w:rPr>
            </w:pPr>
            <w:r w:rsidRPr="00491B36">
              <w:rPr>
                <w:rFonts w:ascii="TimesNewRoman" w:hAnsi="TimesNewRoman" w:cs="TimesNewRoman"/>
                <w:b/>
              </w:rPr>
              <w:t>Other funding source</w:t>
            </w:r>
          </w:p>
        </w:tc>
        <w:tc>
          <w:tcPr>
            <w:tcW w:w="1944" w:type="dxa"/>
            <w:vAlign w:val="bottom"/>
          </w:tcPr>
          <w:p w:rsidR="009233DD" w:rsidRPr="006B3331" w:rsidRDefault="009233DD" w:rsidP="00700406">
            <w:pPr>
              <w:autoSpaceDE w:val="0"/>
              <w:autoSpaceDN w:val="0"/>
              <w:adjustRightInd w:val="0"/>
              <w:jc w:val="center"/>
              <w:rPr>
                <w:rFonts w:ascii="TimesNewRoman" w:hAnsi="TimesNewRoman" w:cs="TimesNewRoman"/>
                <w:b/>
              </w:rPr>
            </w:pPr>
            <w:r w:rsidRPr="00917DC2">
              <w:rPr>
                <w:rFonts w:ascii="TimesNewRoman" w:hAnsi="TimesNewRoman" w:cs="TimesNewRoman"/>
                <w:b/>
              </w:rPr>
              <w:t>Estimated Amount</w:t>
            </w:r>
          </w:p>
        </w:tc>
        <w:tc>
          <w:tcPr>
            <w:tcW w:w="1944" w:type="dxa"/>
            <w:gridSpan w:val="2"/>
            <w:vAlign w:val="bottom"/>
          </w:tcPr>
          <w:p w:rsidR="009233DD" w:rsidRPr="006B3331" w:rsidRDefault="009233DD" w:rsidP="00700406">
            <w:pPr>
              <w:autoSpaceDE w:val="0"/>
              <w:autoSpaceDN w:val="0"/>
              <w:adjustRightInd w:val="0"/>
              <w:jc w:val="center"/>
              <w:rPr>
                <w:rFonts w:ascii="TimesNewRoman" w:hAnsi="TimesNewRoman" w:cs="TimesNewRoman"/>
                <w:b/>
              </w:rPr>
            </w:pPr>
            <w:r w:rsidRPr="00917DC2">
              <w:rPr>
                <w:rFonts w:ascii="TimesNewRoman" w:hAnsi="TimesNewRoman" w:cs="TimesNewRoman"/>
                <w:b/>
              </w:rPr>
              <w:t>Estimated Completion Date Mo/Year</w:t>
            </w:r>
          </w:p>
        </w:tc>
      </w:tr>
      <w:tr w:rsidR="009233DD" w:rsidRPr="00491B36" w:rsidTr="00700406">
        <w:tc>
          <w:tcPr>
            <w:tcW w:w="3078" w:type="dxa"/>
            <w:shd w:val="clear" w:color="auto" w:fill="auto"/>
          </w:tcPr>
          <w:p w:rsidR="009233DD" w:rsidRPr="00491B36" w:rsidRDefault="009233DD" w:rsidP="00700406">
            <w:pPr>
              <w:autoSpaceDE w:val="0"/>
              <w:autoSpaceDN w:val="0"/>
              <w:adjustRightInd w:val="0"/>
              <w:jc w:val="both"/>
              <w:rPr>
                <w:rFonts w:ascii="TimesNewRoman" w:hAnsi="TimesNewRoman" w:cs="TimesNewRoman"/>
              </w:rPr>
            </w:pPr>
          </w:p>
        </w:tc>
        <w:tc>
          <w:tcPr>
            <w:tcW w:w="2610" w:type="dxa"/>
            <w:shd w:val="clear" w:color="auto" w:fill="auto"/>
          </w:tcPr>
          <w:p w:rsidR="009233DD" w:rsidRPr="00491B36" w:rsidRDefault="009233DD" w:rsidP="00700406">
            <w:pPr>
              <w:autoSpaceDE w:val="0"/>
              <w:autoSpaceDN w:val="0"/>
              <w:adjustRightInd w:val="0"/>
              <w:jc w:val="both"/>
              <w:rPr>
                <w:rFonts w:ascii="TimesNewRoman" w:hAnsi="TimesNewRoman" w:cs="TimesNewRoman"/>
              </w:rPr>
            </w:pPr>
          </w:p>
        </w:tc>
        <w:tc>
          <w:tcPr>
            <w:tcW w:w="1944" w:type="dxa"/>
          </w:tcPr>
          <w:p w:rsidR="009233DD" w:rsidRPr="00491B36" w:rsidRDefault="009233DD" w:rsidP="00700406">
            <w:pPr>
              <w:autoSpaceDE w:val="0"/>
              <w:autoSpaceDN w:val="0"/>
              <w:adjustRightInd w:val="0"/>
              <w:jc w:val="both"/>
              <w:rPr>
                <w:rFonts w:ascii="TimesNewRoman" w:hAnsi="TimesNewRoman" w:cs="TimesNewRoman"/>
              </w:rPr>
            </w:pPr>
          </w:p>
        </w:tc>
        <w:tc>
          <w:tcPr>
            <w:tcW w:w="1944" w:type="dxa"/>
            <w:gridSpan w:val="2"/>
          </w:tcPr>
          <w:p w:rsidR="009233DD" w:rsidRPr="00491B36" w:rsidRDefault="009233DD" w:rsidP="00700406">
            <w:pPr>
              <w:autoSpaceDE w:val="0"/>
              <w:autoSpaceDN w:val="0"/>
              <w:adjustRightInd w:val="0"/>
              <w:jc w:val="both"/>
              <w:rPr>
                <w:rFonts w:ascii="TimesNewRoman" w:hAnsi="TimesNewRoman" w:cs="TimesNewRoman"/>
              </w:rPr>
            </w:pPr>
          </w:p>
        </w:tc>
      </w:tr>
      <w:tr w:rsidR="009233DD" w:rsidRPr="00491B36" w:rsidTr="00700406">
        <w:tc>
          <w:tcPr>
            <w:tcW w:w="3078" w:type="dxa"/>
            <w:shd w:val="clear" w:color="auto" w:fill="auto"/>
          </w:tcPr>
          <w:p w:rsidR="009233DD" w:rsidRPr="00491B36" w:rsidRDefault="009233DD" w:rsidP="00700406">
            <w:pPr>
              <w:autoSpaceDE w:val="0"/>
              <w:autoSpaceDN w:val="0"/>
              <w:adjustRightInd w:val="0"/>
              <w:jc w:val="both"/>
              <w:rPr>
                <w:rFonts w:ascii="TimesNewRoman" w:hAnsi="TimesNewRoman" w:cs="TimesNewRoman"/>
              </w:rPr>
            </w:pPr>
          </w:p>
        </w:tc>
        <w:tc>
          <w:tcPr>
            <w:tcW w:w="2610" w:type="dxa"/>
            <w:shd w:val="clear" w:color="auto" w:fill="auto"/>
          </w:tcPr>
          <w:p w:rsidR="009233DD" w:rsidRPr="00491B36" w:rsidRDefault="009233DD" w:rsidP="00700406">
            <w:pPr>
              <w:autoSpaceDE w:val="0"/>
              <w:autoSpaceDN w:val="0"/>
              <w:adjustRightInd w:val="0"/>
              <w:jc w:val="both"/>
              <w:rPr>
                <w:rFonts w:ascii="TimesNewRoman" w:hAnsi="TimesNewRoman" w:cs="TimesNewRoman"/>
              </w:rPr>
            </w:pPr>
          </w:p>
        </w:tc>
        <w:tc>
          <w:tcPr>
            <w:tcW w:w="1944" w:type="dxa"/>
          </w:tcPr>
          <w:p w:rsidR="009233DD" w:rsidRPr="00491B36" w:rsidRDefault="009233DD" w:rsidP="00700406">
            <w:pPr>
              <w:autoSpaceDE w:val="0"/>
              <w:autoSpaceDN w:val="0"/>
              <w:adjustRightInd w:val="0"/>
              <w:jc w:val="both"/>
              <w:rPr>
                <w:rFonts w:ascii="TimesNewRoman" w:hAnsi="TimesNewRoman" w:cs="TimesNewRoman"/>
              </w:rPr>
            </w:pPr>
          </w:p>
        </w:tc>
        <w:tc>
          <w:tcPr>
            <w:tcW w:w="1944" w:type="dxa"/>
            <w:gridSpan w:val="2"/>
          </w:tcPr>
          <w:p w:rsidR="009233DD" w:rsidRPr="00491B36" w:rsidRDefault="009233DD" w:rsidP="00700406">
            <w:pPr>
              <w:autoSpaceDE w:val="0"/>
              <w:autoSpaceDN w:val="0"/>
              <w:adjustRightInd w:val="0"/>
              <w:jc w:val="both"/>
              <w:rPr>
                <w:rFonts w:ascii="TimesNewRoman" w:hAnsi="TimesNewRoman" w:cs="TimesNewRoman"/>
              </w:rPr>
            </w:pPr>
          </w:p>
        </w:tc>
      </w:tr>
    </w:tbl>
    <w:p w:rsidR="0032044C" w:rsidRDefault="0032044C" w:rsidP="00226828">
      <w:pPr>
        <w:autoSpaceDE w:val="0"/>
        <w:autoSpaceDN w:val="0"/>
        <w:adjustRightInd w:val="0"/>
        <w:ind w:left="720" w:hanging="720"/>
        <w:jc w:val="both"/>
        <w:rPr>
          <w:rFonts w:ascii="TimesNewRoman" w:hAnsi="TimesNewRoman" w:cs="TimesNewRoman"/>
        </w:rPr>
      </w:pPr>
    </w:p>
    <w:p w:rsidR="00D932D0" w:rsidRDefault="00226828" w:rsidP="00867004">
      <w:pPr>
        <w:autoSpaceDE w:val="0"/>
        <w:autoSpaceDN w:val="0"/>
        <w:adjustRightInd w:val="0"/>
        <w:rPr>
          <w:rFonts w:ascii="TimesNewRoman" w:hAnsi="TimesNewRoman" w:cs="TimesNewRoman"/>
        </w:rPr>
      </w:pPr>
      <w:r>
        <w:rPr>
          <w:rFonts w:ascii="TimesNewRoman" w:hAnsi="TimesNewRoman" w:cs="TimesNewRoman"/>
        </w:rPr>
        <w:t xml:space="preserve">Evaluation and Success Criteria for </w:t>
      </w:r>
      <w:r w:rsidR="009F30F2">
        <w:rPr>
          <w:rFonts w:ascii="TimesNewRoman" w:hAnsi="TimesNewRoman" w:cs="TimesNewRoman"/>
        </w:rPr>
        <w:t>E</w:t>
      </w:r>
      <w:r w:rsidR="00D932D0">
        <w:rPr>
          <w:rFonts w:ascii="TimesNewRoman" w:hAnsi="TimesNewRoman" w:cs="TimesNewRoman"/>
        </w:rPr>
        <w:t>) Online Assessments:</w:t>
      </w:r>
    </w:p>
    <w:p w:rsidR="00226828" w:rsidRDefault="00226828" w:rsidP="00867004">
      <w:pPr>
        <w:autoSpaceDE w:val="0"/>
        <w:autoSpaceDN w:val="0"/>
        <w:adjustRightInd w:val="0"/>
        <w:rPr>
          <w:rFonts w:ascii="TimesNewRoman" w:hAnsi="TimesNewRoman" w:cs="TimesNewRoman"/>
        </w:rPr>
      </w:pPr>
    </w:p>
    <w:p w:rsidR="00226828" w:rsidRDefault="00226828" w:rsidP="00867004">
      <w:pPr>
        <w:autoSpaceDE w:val="0"/>
        <w:autoSpaceDN w:val="0"/>
        <w:adjustRightInd w:val="0"/>
        <w:rPr>
          <w:color w:val="000000"/>
        </w:rPr>
      </w:pPr>
      <w:r>
        <w:rPr>
          <w:color w:val="000000"/>
        </w:rPr>
        <w:t>Describe the process that will be used for evaluation of the implementation plan and the success criteria for each deliverable</w:t>
      </w:r>
      <w:r w:rsidR="005D1320">
        <w:rPr>
          <w:color w:val="000000"/>
        </w:rPr>
        <w:t xml:space="preserve">. </w:t>
      </w:r>
      <w:r>
        <w:rPr>
          <w:color w:val="000000"/>
        </w:rPr>
        <w:t>This evaluation process should enable</w:t>
      </w:r>
      <w:r w:rsidRPr="007025C8">
        <w:rPr>
          <w:color w:val="000000"/>
        </w:rPr>
        <w:t xml:space="preserve"> the </w:t>
      </w:r>
      <w:r w:rsidR="00A16507">
        <w:rPr>
          <w:color w:val="000000"/>
        </w:rPr>
        <w:t xml:space="preserve">charter school </w:t>
      </w:r>
      <w:r>
        <w:rPr>
          <w:color w:val="000000"/>
        </w:rPr>
        <w:t xml:space="preserve">to monitor progress toward the </w:t>
      </w:r>
      <w:r w:rsidRPr="007025C8">
        <w:rPr>
          <w:color w:val="000000"/>
        </w:rPr>
        <w:t>specific goals</w:t>
      </w:r>
      <w:r>
        <w:rPr>
          <w:color w:val="000000"/>
        </w:rPr>
        <w:t xml:space="preserve"> and targets of each deliverable </w:t>
      </w:r>
      <w:r w:rsidRPr="007025C8">
        <w:rPr>
          <w:color w:val="000000"/>
        </w:rPr>
        <w:t xml:space="preserve">and make mid-course </w:t>
      </w:r>
      <w:r>
        <w:rPr>
          <w:color w:val="000000"/>
        </w:rPr>
        <w:t>(i.</w:t>
      </w:r>
      <w:r w:rsidRPr="007025C8">
        <w:rPr>
          <w:color w:val="000000"/>
        </w:rPr>
        <w:t>e. mid-year</w:t>
      </w:r>
      <w:r>
        <w:rPr>
          <w:color w:val="000000"/>
        </w:rPr>
        <w:t>) c</w:t>
      </w:r>
      <w:r w:rsidRPr="007025C8">
        <w:rPr>
          <w:color w:val="000000"/>
        </w:rPr>
        <w:t>orrections in response to new developments and opportunities as they arise.</w:t>
      </w:r>
    </w:p>
    <w:p w:rsidR="00226828" w:rsidRDefault="00226828" w:rsidP="00226828">
      <w:pPr>
        <w:autoSpaceDE w:val="0"/>
        <w:autoSpaceDN w:val="0"/>
        <w:adjustRightInd w:val="0"/>
        <w:jc w:val="both"/>
        <w:rPr>
          <w:color w:val="00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330"/>
        <w:gridCol w:w="4680"/>
      </w:tblGrid>
      <w:tr w:rsidR="00226828" w:rsidRPr="00740B79" w:rsidTr="00D932D0">
        <w:tc>
          <w:tcPr>
            <w:tcW w:w="9558" w:type="dxa"/>
            <w:gridSpan w:val="3"/>
          </w:tcPr>
          <w:p w:rsidR="00226828" w:rsidRPr="00373D1B" w:rsidRDefault="00FE6448" w:rsidP="00373D1B">
            <w:pPr>
              <w:autoSpaceDE w:val="0"/>
              <w:autoSpaceDN w:val="0"/>
              <w:adjustRightInd w:val="0"/>
              <w:ind w:left="360" w:hanging="360"/>
              <w:jc w:val="both"/>
              <w:rPr>
                <w:rFonts w:ascii="TimesNewRoman" w:hAnsi="TimesNewRoman" w:cs="TimesNewRoman"/>
              </w:rPr>
            </w:pPr>
            <w:r w:rsidRPr="00DD586A">
              <w:rPr>
                <w:rFonts w:ascii="TimesNewRoman" w:hAnsi="TimesNewRoman" w:cs="TimesNewRoman"/>
                <w:b/>
                <w:i/>
              </w:rPr>
              <w:t>E.</w:t>
            </w:r>
            <w:r w:rsidRPr="00DD586A">
              <w:rPr>
                <w:rFonts w:ascii="TimesNewRoman" w:hAnsi="TimesNewRoman" w:cs="TimesNewRoman"/>
                <w:b/>
                <w:i/>
              </w:rPr>
              <w:tab/>
            </w:r>
            <w:r w:rsidR="00D932D0" w:rsidRPr="00373D1B">
              <w:rPr>
                <w:rFonts w:ascii="TimesNewRoman" w:hAnsi="TimesNewRoman" w:cs="TimesNewRoman"/>
                <w:b/>
              </w:rPr>
              <w:t>Online Assessment</w:t>
            </w:r>
            <w:r w:rsidR="00226828" w:rsidRPr="00373D1B">
              <w:rPr>
                <w:rFonts w:ascii="TimesNewRoman" w:hAnsi="TimesNewRoman" w:cs="TimesNewRoman"/>
                <w:b/>
              </w:rPr>
              <w:t xml:space="preserve"> Evaluation and Success Criteria</w:t>
            </w:r>
          </w:p>
        </w:tc>
      </w:tr>
      <w:tr w:rsidR="00226828" w:rsidRPr="00740B79" w:rsidTr="00D932D0">
        <w:tc>
          <w:tcPr>
            <w:tcW w:w="1548" w:type="dxa"/>
          </w:tcPr>
          <w:p w:rsidR="00226828" w:rsidRPr="00740B79" w:rsidRDefault="0032044C" w:rsidP="00D932D0">
            <w:pPr>
              <w:autoSpaceDE w:val="0"/>
              <w:autoSpaceDN w:val="0"/>
              <w:adjustRightInd w:val="0"/>
              <w:jc w:val="both"/>
              <w:rPr>
                <w:rFonts w:ascii="TimesNewRoman" w:hAnsi="TimesNewRoman" w:cs="TimesNewRoman"/>
              </w:rPr>
            </w:pPr>
            <w:r>
              <w:rPr>
                <w:rFonts w:ascii="TimesNewRoman" w:hAnsi="TimesNewRoman" w:cs="TimesNewRoman"/>
              </w:rPr>
              <w:t>Deliverable (from above)</w:t>
            </w:r>
          </w:p>
        </w:tc>
        <w:tc>
          <w:tcPr>
            <w:tcW w:w="3330" w:type="dxa"/>
            <w:shd w:val="clear" w:color="auto" w:fill="auto"/>
          </w:tcPr>
          <w:p w:rsidR="00226828" w:rsidRPr="00740B79" w:rsidRDefault="00EA6696" w:rsidP="00D932D0">
            <w:pPr>
              <w:autoSpaceDE w:val="0"/>
              <w:autoSpaceDN w:val="0"/>
              <w:adjustRightInd w:val="0"/>
              <w:jc w:val="both"/>
              <w:rPr>
                <w:rFonts w:ascii="TimesNewRoman" w:hAnsi="TimesNewRoman" w:cs="TimesNewRoman"/>
              </w:rPr>
            </w:pPr>
            <w:r>
              <w:rPr>
                <w:rFonts w:ascii="TimesNewRoman" w:hAnsi="TimesNewRoman" w:cs="TimesNewRoman"/>
              </w:rPr>
              <w:t>Monitoring and Evaluation and Process(es)</w:t>
            </w:r>
          </w:p>
        </w:tc>
        <w:tc>
          <w:tcPr>
            <w:tcW w:w="4680" w:type="dxa"/>
            <w:shd w:val="clear" w:color="auto" w:fill="auto"/>
          </w:tcPr>
          <w:p w:rsidR="00226828" w:rsidRPr="00740B79" w:rsidRDefault="00226828" w:rsidP="00D932D0">
            <w:pPr>
              <w:autoSpaceDE w:val="0"/>
              <w:autoSpaceDN w:val="0"/>
              <w:adjustRightInd w:val="0"/>
              <w:jc w:val="both"/>
              <w:rPr>
                <w:rFonts w:ascii="TimesNewRoman" w:hAnsi="TimesNewRoman" w:cs="TimesNewRoman"/>
              </w:rPr>
            </w:pPr>
            <w:r>
              <w:rPr>
                <w:rFonts w:ascii="TimesNewRoman" w:hAnsi="TimesNewRoman" w:cs="TimesNewRoman"/>
              </w:rPr>
              <w:t>Success Criteria</w:t>
            </w:r>
          </w:p>
        </w:tc>
      </w:tr>
      <w:tr w:rsidR="00226828" w:rsidRPr="00740B79" w:rsidTr="00D932D0">
        <w:tc>
          <w:tcPr>
            <w:tcW w:w="1548" w:type="dxa"/>
          </w:tcPr>
          <w:p w:rsidR="00226828" w:rsidRPr="00740B79" w:rsidRDefault="00226828" w:rsidP="00162FE0">
            <w:pPr>
              <w:numPr>
                <w:ilvl w:val="0"/>
                <w:numId w:val="8"/>
              </w:numPr>
              <w:autoSpaceDE w:val="0"/>
              <w:autoSpaceDN w:val="0"/>
              <w:adjustRightInd w:val="0"/>
              <w:jc w:val="both"/>
              <w:rPr>
                <w:rFonts w:ascii="TimesNewRoman" w:hAnsi="TimesNewRoman" w:cs="TimesNewRoman"/>
              </w:rPr>
            </w:pPr>
          </w:p>
        </w:tc>
        <w:tc>
          <w:tcPr>
            <w:tcW w:w="3330" w:type="dxa"/>
            <w:shd w:val="clear" w:color="auto" w:fill="auto"/>
          </w:tcPr>
          <w:p w:rsidR="00226828" w:rsidRPr="00740B79" w:rsidRDefault="00226828" w:rsidP="00D932D0">
            <w:pPr>
              <w:autoSpaceDE w:val="0"/>
              <w:autoSpaceDN w:val="0"/>
              <w:adjustRightInd w:val="0"/>
              <w:jc w:val="both"/>
              <w:rPr>
                <w:rFonts w:ascii="TimesNewRoman" w:hAnsi="TimesNewRoman" w:cs="TimesNewRoman"/>
              </w:rPr>
            </w:pPr>
          </w:p>
        </w:tc>
        <w:tc>
          <w:tcPr>
            <w:tcW w:w="4680" w:type="dxa"/>
            <w:shd w:val="clear" w:color="auto" w:fill="auto"/>
          </w:tcPr>
          <w:p w:rsidR="00226828" w:rsidRPr="00740B79" w:rsidRDefault="00226828" w:rsidP="00D932D0">
            <w:pPr>
              <w:autoSpaceDE w:val="0"/>
              <w:autoSpaceDN w:val="0"/>
              <w:adjustRightInd w:val="0"/>
              <w:jc w:val="both"/>
              <w:rPr>
                <w:rFonts w:ascii="TimesNewRoman" w:hAnsi="TimesNewRoman" w:cs="TimesNewRoman"/>
              </w:rPr>
            </w:pPr>
          </w:p>
        </w:tc>
      </w:tr>
      <w:tr w:rsidR="00226828" w:rsidRPr="00740B79" w:rsidTr="00D932D0">
        <w:tc>
          <w:tcPr>
            <w:tcW w:w="1548" w:type="dxa"/>
          </w:tcPr>
          <w:p w:rsidR="00226828" w:rsidRPr="00740B79" w:rsidRDefault="00226828" w:rsidP="00162FE0">
            <w:pPr>
              <w:numPr>
                <w:ilvl w:val="0"/>
                <w:numId w:val="8"/>
              </w:numPr>
              <w:autoSpaceDE w:val="0"/>
              <w:autoSpaceDN w:val="0"/>
              <w:adjustRightInd w:val="0"/>
              <w:jc w:val="both"/>
              <w:rPr>
                <w:rFonts w:ascii="TimesNewRoman" w:hAnsi="TimesNewRoman" w:cs="TimesNewRoman"/>
              </w:rPr>
            </w:pPr>
          </w:p>
        </w:tc>
        <w:tc>
          <w:tcPr>
            <w:tcW w:w="3330" w:type="dxa"/>
            <w:shd w:val="clear" w:color="auto" w:fill="auto"/>
          </w:tcPr>
          <w:p w:rsidR="00226828" w:rsidRPr="00740B79" w:rsidRDefault="00226828" w:rsidP="00D932D0">
            <w:pPr>
              <w:autoSpaceDE w:val="0"/>
              <w:autoSpaceDN w:val="0"/>
              <w:adjustRightInd w:val="0"/>
              <w:jc w:val="both"/>
              <w:rPr>
                <w:rFonts w:ascii="TimesNewRoman" w:hAnsi="TimesNewRoman" w:cs="TimesNewRoman"/>
              </w:rPr>
            </w:pPr>
          </w:p>
        </w:tc>
        <w:tc>
          <w:tcPr>
            <w:tcW w:w="4680" w:type="dxa"/>
            <w:shd w:val="clear" w:color="auto" w:fill="auto"/>
          </w:tcPr>
          <w:p w:rsidR="00226828" w:rsidRPr="00740B79" w:rsidRDefault="00226828" w:rsidP="00D932D0">
            <w:pPr>
              <w:autoSpaceDE w:val="0"/>
              <w:autoSpaceDN w:val="0"/>
              <w:adjustRightInd w:val="0"/>
              <w:jc w:val="both"/>
              <w:rPr>
                <w:rFonts w:ascii="TimesNewRoman" w:hAnsi="TimesNewRoman" w:cs="TimesNewRoman"/>
              </w:rPr>
            </w:pPr>
          </w:p>
        </w:tc>
      </w:tr>
    </w:tbl>
    <w:p w:rsidR="00721893" w:rsidRDefault="00721893" w:rsidP="00701640">
      <w:pPr>
        <w:autoSpaceDE w:val="0"/>
        <w:autoSpaceDN w:val="0"/>
        <w:adjustRightInd w:val="0"/>
        <w:rPr>
          <w:rFonts w:ascii="TimesNewRoman" w:hAnsi="TimesNewRoman" w:cs="TimesNewRoman"/>
        </w:rPr>
      </w:pPr>
    </w:p>
    <w:p w:rsidR="00CF1CD3" w:rsidRDefault="00CF1CD3" w:rsidP="00701640">
      <w:pPr>
        <w:autoSpaceDE w:val="0"/>
        <w:autoSpaceDN w:val="0"/>
        <w:adjustRightInd w:val="0"/>
        <w:rPr>
          <w:rFonts w:ascii="TimesNewRoman" w:hAnsi="TimesNewRoman" w:cs="TimesNewRoman"/>
        </w:rPr>
      </w:pPr>
    </w:p>
    <w:p w:rsidR="00CF1CD3" w:rsidRDefault="00CF1CD3" w:rsidP="00701640">
      <w:pPr>
        <w:autoSpaceDE w:val="0"/>
        <w:autoSpaceDN w:val="0"/>
        <w:adjustRightInd w:val="0"/>
        <w:rPr>
          <w:rFonts w:ascii="TimesNewRoman" w:hAnsi="TimesNewRoman" w:cs="TimesNewRoman"/>
        </w:rPr>
      </w:pPr>
    </w:p>
    <w:p w:rsidR="00CF1CD3" w:rsidRPr="00701640" w:rsidRDefault="00CF1CD3" w:rsidP="00701640">
      <w:pPr>
        <w:autoSpaceDE w:val="0"/>
        <w:autoSpaceDN w:val="0"/>
        <w:adjustRightInd w:val="0"/>
        <w:rPr>
          <w:rFonts w:ascii="TimesNewRoman" w:hAnsi="TimesNewRoman" w:cs="TimesNewRoman"/>
        </w:rPr>
      </w:pPr>
    </w:p>
    <w:sectPr w:rsidR="00CF1CD3" w:rsidRPr="00701640" w:rsidSect="00137533">
      <w:footerReference w:type="default" r:id="rId2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4B" w:rsidRDefault="00F00D4B">
      <w:r>
        <w:separator/>
      </w:r>
    </w:p>
  </w:endnote>
  <w:endnote w:type="continuationSeparator" w:id="0">
    <w:p w:rsidR="00F00D4B" w:rsidRDefault="00F00D4B">
      <w:r>
        <w:continuationSeparator/>
      </w:r>
    </w:p>
  </w:endnote>
  <w:endnote w:type="continuationNotice" w:id="1">
    <w:p w:rsidR="00F00D4B" w:rsidRDefault="00F0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CB" w:rsidRDefault="000F39CB">
    <w:pPr>
      <w:pStyle w:val="Footer"/>
      <w:jc w:val="right"/>
    </w:pPr>
    <w:r>
      <w:fldChar w:fldCharType="begin"/>
    </w:r>
    <w:r>
      <w:instrText xml:space="preserve"> PAGE   \* MERGEFORMAT </w:instrText>
    </w:r>
    <w:r>
      <w:fldChar w:fldCharType="separate"/>
    </w:r>
    <w:r w:rsidR="007A4A7E">
      <w:rPr>
        <w:noProof/>
      </w:rPr>
      <w:t>5</w:t>
    </w:r>
    <w:r>
      <w:rPr>
        <w:noProof/>
      </w:rPr>
      <w:fldChar w:fldCharType="end"/>
    </w:r>
  </w:p>
  <w:p w:rsidR="000F39CB" w:rsidRPr="001069CB" w:rsidRDefault="000F39CB">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4B" w:rsidRDefault="00F00D4B">
      <w:r>
        <w:separator/>
      </w:r>
    </w:p>
  </w:footnote>
  <w:footnote w:type="continuationSeparator" w:id="0">
    <w:p w:rsidR="00F00D4B" w:rsidRDefault="00F00D4B">
      <w:r>
        <w:continuationSeparator/>
      </w:r>
    </w:p>
  </w:footnote>
  <w:footnote w:type="continuationNotice" w:id="1">
    <w:p w:rsidR="00F00D4B" w:rsidRDefault="00F00D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8E4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028A"/>
    <w:multiLevelType w:val="hybridMultilevel"/>
    <w:tmpl w:val="20F4B02E"/>
    <w:lvl w:ilvl="0" w:tplc="BF16597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968FD"/>
    <w:multiLevelType w:val="hybridMultilevel"/>
    <w:tmpl w:val="2406551C"/>
    <w:lvl w:ilvl="0" w:tplc="E856CD20">
      <w:start w:val="1"/>
      <w:numFmt w:val="decimal"/>
      <w:lvlText w:val="E.%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C0B30"/>
    <w:multiLevelType w:val="hybridMultilevel"/>
    <w:tmpl w:val="DCCAEE46"/>
    <w:lvl w:ilvl="0" w:tplc="5A84E50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952F6"/>
    <w:multiLevelType w:val="hybridMultilevel"/>
    <w:tmpl w:val="BCD0EF46"/>
    <w:lvl w:ilvl="0" w:tplc="5A84E50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B6A1F"/>
    <w:multiLevelType w:val="hybridMultilevel"/>
    <w:tmpl w:val="31F87B4E"/>
    <w:lvl w:ilvl="0" w:tplc="B546E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A68C6"/>
    <w:multiLevelType w:val="hybridMultilevel"/>
    <w:tmpl w:val="6B2E4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36D96"/>
    <w:multiLevelType w:val="hybridMultilevel"/>
    <w:tmpl w:val="C408FB0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4156B"/>
    <w:multiLevelType w:val="hybridMultilevel"/>
    <w:tmpl w:val="756C2A7A"/>
    <w:lvl w:ilvl="0" w:tplc="B6345732">
      <w:start w:val="1"/>
      <w:numFmt w:val="decimal"/>
      <w:lvlText w:val="B.%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C5642"/>
    <w:multiLevelType w:val="hybridMultilevel"/>
    <w:tmpl w:val="D48821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F5B11"/>
    <w:multiLevelType w:val="hybridMultilevel"/>
    <w:tmpl w:val="0822849E"/>
    <w:lvl w:ilvl="0" w:tplc="1E202652">
      <w:start w:val="4"/>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326D1"/>
    <w:multiLevelType w:val="hybridMultilevel"/>
    <w:tmpl w:val="C51C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E6DE1"/>
    <w:multiLevelType w:val="hybridMultilevel"/>
    <w:tmpl w:val="3FE49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271EC"/>
    <w:multiLevelType w:val="hybridMultilevel"/>
    <w:tmpl w:val="93E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41147"/>
    <w:multiLevelType w:val="hybridMultilevel"/>
    <w:tmpl w:val="61E87090"/>
    <w:lvl w:ilvl="0" w:tplc="7730F126">
      <w:start w:val="1"/>
      <w:numFmt w:val="decimal"/>
      <w:lvlText w:val="C.%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357BA"/>
    <w:multiLevelType w:val="hybridMultilevel"/>
    <w:tmpl w:val="AB96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97EBA"/>
    <w:multiLevelType w:val="hybridMultilevel"/>
    <w:tmpl w:val="756C2A7A"/>
    <w:lvl w:ilvl="0" w:tplc="B6345732">
      <w:start w:val="1"/>
      <w:numFmt w:val="decimal"/>
      <w:lvlText w:val="B.%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B72D8"/>
    <w:multiLevelType w:val="hybridMultilevel"/>
    <w:tmpl w:val="49C202AE"/>
    <w:lvl w:ilvl="0" w:tplc="5836A2E8">
      <w:start w:val="1"/>
      <w:numFmt w:val="decimal"/>
      <w:lvlText w:val="D.%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045205"/>
    <w:multiLevelType w:val="hybridMultilevel"/>
    <w:tmpl w:val="6846CF2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641C8B"/>
    <w:multiLevelType w:val="hybridMultilevel"/>
    <w:tmpl w:val="7704412E"/>
    <w:lvl w:ilvl="0" w:tplc="E1424230">
      <w:start w:val="1"/>
      <w:numFmt w:val="decimal"/>
      <w:lvlText w:val="%1."/>
      <w:lvlJc w:val="left"/>
      <w:pPr>
        <w:ind w:left="720" w:hanging="360"/>
      </w:pPr>
    </w:lvl>
    <w:lvl w:ilvl="1" w:tplc="9EC46BB6">
      <w:start w:val="1"/>
      <w:numFmt w:val="lowerLetter"/>
      <w:lvlText w:val="%2."/>
      <w:lvlJc w:val="left"/>
      <w:pPr>
        <w:ind w:left="1440" w:hanging="360"/>
      </w:pPr>
    </w:lvl>
    <w:lvl w:ilvl="2" w:tplc="A4C6E63A">
      <w:start w:val="1"/>
      <w:numFmt w:val="lowerRoman"/>
      <w:lvlText w:val="%3."/>
      <w:lvlJc w:val="right"/>
      <w:pPr>
        <w:ind w:left="2160" w:hanging="180"/>
      </w:pPr>
    </w:lvl>
    <w:lvl w:ilvl="3" w:tplc="C9044DFE">
      <w:start w:val="1"/>
      <w:numFmt w:val="decimal"/>
      <w:lvlText w:val="%4."/>
      <w:lvlJc w:val="left"/>
      <w:pPr>
        <w:ind w:left="2880" w:hanging="360"/>
      </w:pPr>
    </w:lvl>
    <w:lvl w:ilvl="4" w:tplc="65B2FD98">
      <w:start w:val="1"/>
      <w:numFmt w:val="lowerLetter"/>
      <w:lvlText w:val="%5."/>
      <w:lvlJc w:val="left"/>
      <w:pPr>
        <w:ind w:left="3600" w:hanging="360"/>
      </w:pPr>
    </w:lvl>
    <w:lvl w:ilvl="5" w:tplc="4DE4B604">
      <w:start w:val="1"/>
      <w:numFmt w:val="lowerRoman"/>
      <w:lvlText w:val="%6."/>
      <w:lvlJc w:val="right"/>
      <w:pPr>
        <w:ind w:left="4320" w:hanging="180"/>
      </w:pPr>
    </w:lvl>
    <w:lvl w:ilvl="6" w:tplc="3252E41E">
      <w:start w:val="1"/>
      <w:numFmt w:val="decimal"/>
      <w:lvlText w:val="%7."/>
      <w:lvlJc w:val="left"/>
      <w:pPr>
        <w:ind w:left="5040" w:hanging="360"/>
      </w:pPr>
    </w:lvl>
    <w:lvl w:ilvl="7" w:tplc="0CBCE912">
      <w:start w:val="1"/>
      <w:numFmt w:val="lowerLetter"/>
      <w:lvlText w:val="%8."/>
      <w:lvlJc w:val="left"/>
      <w:pPr>
        <w:ind w:left="5760" w:hanging="360"/>
      </w:pPr>
    </w:lvl>
    <w:lvl w:ilvl="8" w:tplc="F0F802A6">
      <w:start w:val="1"/>
      <w:numFmt w:val="lowerRoman"/>
      <w:lvlText w:val="%9."/>
      <w:lvlJc w:val="right"/>
      <w:pPr>
        <w:ind w:left="6480" w:hanging="180"/>
      </w:pPr>
    </w:lvl>
  </w:abstractNum>
  <w:abstractNum w:abstractNumId="20">
    <w:nsid w:val="25A739FC"/>
    <w:multiLevelType w:val="hybridMultilevel"/>
    <w:tmpl w:val="29FAA10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AD15CD"/>
    <w:multiLevelType w:val="hybridMultilevel"/>
    <w:tmpl w:val="07161A58"/>
    <w:lvl w:ilvl="0" w:tplc="9348C4F2">
      <w:start w:val="1"/>
      <w:numFmt w:val="none"/>
      <w:lvlText w:val="C.X. "/>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C20677"/>
    <w:multiLevelType w:val="hybridMultilevel"/>
    <w:tmpl w:val="570CD22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134897"/>
    <w:multiLevelType w:val="hybridMultilevel"/>
    <w:tmpl w:val="98F80D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7B0741"/>
    <w:multiLevelType w:val="hybridMultilevel"/>
    <w:tmpl w:val="F086FF8E"/>
    <w:lvl w:ilvl="0" w:tplc="9C387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4492F"/>
    <w:multiLevelType w:val="hybridMultilevel"/>
    <w:tmpl w:val="A81A9136"/>
    <w:lvl w:ilvl="0" w:tplc="3FF03BF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46C7E"/>
    <w:multiLevelType w:val="hybridMultilevel"/>
    <w:tmpl w:val="E4E6E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922D5"/>
    <w:multiLevelType w:val="hybridMultilevel"/>
    <w:tmpl w:val="DB304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A255D6B"/>
    <w:multiLevelType w:val="hybridMultilevel"/>
    <w:tmpl w:val="31F87B4E"/>
    <w:lvl w:ilvl="0" w:tplc="B546E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1B5C46"/>
    <w:multiLevelType w:val="hybridMultilevel"/>
    <w:tmpl w:val="4A16BE3C"/>
    <w:lvl w:ilvl="0" w:tplc="0BC6EE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7C5DF9"/>
    <w:multiLevelType w:val="hybridMultilevel"/>
    <w:tmpl w:val="C018CA1C"/>
    <w:lvl w:ilvl="0" w:tplc="1C2E98A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7A0B6D"/>
    <w:multiLevelType w:val="hybridMultilevel"/>
    <w:tmpl w:val="0CC8B88E"/>
    <w:lvl w:ilvl="0" w:tplc="7730F126">
      <w:start w:val="1"/>
      <w:numFmt w:val="decimal"/>
      <w:lvlText w:val="C.%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CD26E5"/>
    <w:multiLevelType w:val="hybridMultilevel"/>
    <w:tmpl w:val="8572E4CE"/>
    <w:lvl w:ilvl="0" w:tplc="3FF03BF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4235E"/>
    <w:multiLevelType w:val="hybridMultilevel"/>
    <w:tmpl w:val="FC1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95E26"/>
    <w:multiLevelType w:val="hybridMultilevel"/>
    <w:tmpl w:val="C2E0C50E"/>
    <w:lvl w:ilvl="0" w:tplc="CEC281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666EA7"/>
    <w:multiLevelType w:val="hybridMultilevel"/>
    <w:tmpl w:val="A81A9136"/>
    <w:lvl w:ilvl="0" w:tplc="3FF03BF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4C5614"/>
    <w:multiLevelType w:val="hybridMultilevel"/>
    <w:tmpl w:val="2662E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nsid w:val="51781D86"/>
    <w:multiLevelType w:val="hybridMultilevel"/>
    <w:tmpl w:val="0822849E"/>
    <w:lvl w:ilvl="0" w:tplc="1E202652">
      <w:start w:val="4"/>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B42560"/>
    <w:multiLevelType w:val="hybridMultilevel"/>
    <w:tmpl w:val="913AF0D0"/>
    <w:lvl w:ilvl="0" w:tplc="FE500E16">
      <w:start w:val="4"/>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404BA8"/>
    <w:multiLevelType w:val="hybridMultilevel"/>
    <w:tmpl w:val="C64608BC"/>
    <w:lvl w:ilvl="0" w:tplc="4EC43F7C">
      <w:start w:val="1"/>
      <w:numFmt w:val="decimal"/>
      <w:lvlText w:val="D.%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3170AA"/>
    <w:multiLevelType w:val="hybridMultilevel"/>
    <w:tmpl w:val="175EC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9B34A8"/>
    <w:multiLevelType w:val="hybridMultilevel"/>
    <w:tmpl w:val="E844F5B6"/>
    <w:lvl w:ilvl="0" w:tplc="FD36C9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7A5CE4"/>
    <w:multiLevelType w:val="hybridMultilevel"/>
    <w:tmpl w:val="A81A9136"/>
    <w:lvl w:ilvl="0" w:tplc="3FF03BF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996867"/>
    <w:multiLevelType w:val="hybridMultilevel"/>
    <w:tmpl w:val="AAB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064A5A"/>
    <w:multiLevelType w:val="hybridMultilevel"/>
    <w:tmpl w:val="31F87B4E"/>
    <w:lvl w:ilvl="0" w:tplc="B546E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016226"/>
    <w:multiLevelType w:val="hybridMultilevel"/>
    <w:tmpl w:val="E1040852"/>
    <w:lvl w:ilvl="0" w:tplc="FD36C9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BE5634"/>
    <w:multiLevelType w:val="hybridMultilevel"/>
    <w:tmpl w:val="929CE5CC"/>
    <w:lvl w:ilvl="0" w:tplc="803ABFE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A70506"/>
    <w:multiLevelType w:val="hybridMultilevel"/>
    <w:tmpl w:val="4A16BE3C"/>
    <w:lvl w:ilvl="0" w:tplc="0BC6EE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DC157B"/>
    <w:multiLevelType w:val="hybridMultilevel"/>
    <w:tmpl w:val="D73248C0"/>
    <w:lvl w:ilvl="0" w:tplc="F7E46922">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1A563B"/>
    <w:multiLevelType w:val="hybridMultilevel"/>
    <w:tmpl w:val="9B5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1A5660"/>
    <w:multiLevelType w:val="hybridMultilevel"/>
    <w:tmpl w:val="8B88460A"/>
    <w:lvl w:ilvl="0" w:tplc="659EEEA6">
      <w:start w:val="1"/>
      <w:numFmt w:val="bullet"/>
      <w:pStyle w:val="ListBullet"/>
      <w:lvlText w:val=""/>
      <w:lvlJc w:val="left"/>
      <w:pPr>
        <w:ind w:left="1440" w:hanging="360"/>
      </w:pPr>
      <w:rPr>
        <w:rFonts w:ascii="Wingdings" w:hAnsi="Wingdings" w:hint="default"/>
        <w:color w:val="365F9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F4D2F2C"/>
    <w:multiLevelType w:val="hybridMultilevel"/>
    <w:tmpl w:val="31F87B4E"/>
    <w:lvl w:ilvl="0" w:tplc="B546E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3A2BE8"/>
    <w:multiLevelType w:val="hybridMultilevel"/>
    <w:tmpl w:val="BCA45F1A"/>
    <w:lvl w:ilvl="0" w:tplc="E4E84188">
      <w:start w:val="4"/>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027BE4"/>
    <w:multiLevelType w:val="hybridMultilevel"/>
    <w:tmpl w:val="10AAB53E"/>
    <w:lvl w:ilvl="0" w:tplc="62E8C94A">
      <w:start w:val="1"/>
      <w:numFmt w:val="decimal"/>
      <w:lvlText w:val="E.%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7DF2067A"/>
    <w:multiLevelType w:val="hybridMultilevel"/>
    <w:tmpl w:val="4B5ECC28"/>
    <w:lvl w:ilvl="0" w:tplc="04090003">
      <w:start w:val="1"/>
      <w:numFmt w:val="bullet"/>
      <w:lvlText w:val="o"/>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9"/>
  </w:num>
  <w:num w:numId="2">
    <w:abstractNumId w:val="41"/>
  </w:num>
  <w:num w:numId="3">
    <w:abstractNumId w:val="39"/>
  </w:num>
  <w:num w:numId="4">
    <w:abstractNumId w:val="53"/>
  </w:num>
  <w:num w:numId="5">
    <w:abstractNumId w:val="9"/>
  </w:num>
  <w:num w:numId="6">
    <w:abstractNumId w:val="54"/>
  </w:num>
  <w:num w:numId="7">
    <w:abstractNumId w:val="17"/>
  </w:num>
  <w:num w:numId="8">
    <w:abstractNumId w:val="2"/>
  </w:num>
  <w:num w:numId="9">
    <w:abstractNumId w:val="44"/>
  </w:num>
  <w:num w:numId="10">
    <w:abstractNumId w:val="13"/>
  </w:num>
  <w:num w:numId="11">
    <w:abstractNumId w:val="24"/>
  </w:num>
  <w:num w:numId="12">
    <w:abstractNumId w:val="8"/>
  </w:num>
  <w:num w:numId="13">
    <w:abstractNumId w:val="1"/>
  </w:num>
  <w:num w:numId="14">
    <w:abstractNumId w:val="14"/>
  </w:num>
  <w:num w:numId="15">
    <w:abstractNumId w:val="42"/>
  </w:num>
  <w:num w:numId="16">
    <w:abstractNumId w:val="3"/>
  </w:num>
  <w:num w:numId="17">
    <w:abstractNumId w:val="51"/>
  </w:num>
  <w:num w:numId="18">
    <w:abstractNumId w:val="45"/>
  </w:num>
  <w:num w:numId="19">
    <w:abstractNumId w:val="43"/>
  </w:num>
  <w:num w:numId="20">
    <w:abstractNumId w:val="5"/>
  </w:num>
  <w:num w:numId="21">
    <w:abstractNumId w:val="11"/>
  </w:num>
  <w:num w:numId="22">
    <w:abstractNumId w:val="49"/>
  </w:num>
  <w:num w:numId="23">
    <w:abstractNumId w:val="28"/>
  </w:num>
  <w:num w:numId="24">
    <w:abstractNumId w:val="15"/>
  </w:num>
  <w:num w:numId="25">
    <w:abstractNumId w:val="31"/>
  </w:num>
  <w:num w:numId="26">
    <w:abstractNumId w:val="21"/>
  </w:num>
  <w:num w:numId="27">
    <w:abstractNumId w:val="16"/>
  </w:num>
  <w:num w:numId="28">
    <w:abstractNumId w:val="50"/>
  </w:num>
  <w:num w:numId="29">
    <w:abstractNumId w:val="32"/>
  </w:num>
  <w:num w:numId="30">
    <w:abstractNumId w:val="25"/>
  </w:num>
  <w:num w:numId="31">
    <w:abstractNumId w:val="35"/>
  </w:num>
  <w:num w:numId="32">
    <w:abstractNumId w:val="4"/>
  </w:num>
  <w:num w:numId="33">
    <w:abstractNumId w:val="47"/>
  </w:num>
  <w:num w:numId="34">
    <w:abstractNumId w:val="23"/>
  </w:num>
  <w:num w:numId="35">
    <w:abstractNumId w:val="34"/>
  </w:num>
  <w:num w:numId="36">
    <w:abstractNumId w:val="20"/>
  </w:num>
  <w:num w:numId="37">
    <w:abstractNumId w:val="37"/>
  </w:num>
  <w:num w:numId="38">
    <w:abstractNumId w:val="18"/>
  </w:num>
  <w:num w:numId="39">
    <w:abstractNumId w:val="12"/>
  </w:num>
  <w:num w:numId="40">
    <w:abstractNumId w:val="46"/>
  </w:num>
  <w:num w:numId="41">
    <w:abstractNumId w:val="48"/>
  </w:num>
  <w:num w:numId="42">
    <w:abstractNumId w:val="26"/>
  </w:num>
  <w:num w:numId="43">
    <w:abstractNumId w:val="6"/>
  </w:num>
  <w:num w:numId="44">
    <w:abstractNumId w:val="36"/>
  </w:num>
  <w:num w:numId="45">
    <w:abstractNumId w:val="22"/>
  </w:num>
  <w:num w:numId="46">
    <w:abstractNumId w:val="7"/>
  </w:num>
  <w:num w:numId="47">
    <w:abstractNumId w:val="27"/>
  </w:num>
  <w:num w:numId="48">
    <w:abstractNumId w:val="0"/>
  </w:num>
  <w:num w:numId="49">
    <w:abstractNumId w:val="29"/>
  </w:num>
  <w:num w:numId="50">
    <w:abstractNumId w:val="30"/>
  </w:num>
  <w:num w:numId="51">
    <w:abstractNumId w:val="52"/>
  </w:num>
  <w:num w:numId="52">
    <w:abstractNumId w:val="38"/>
  </w:num>
  <w:num w:numId="53">
    <w:abstractNumId w:val="10"/>
  </w:num>
  <w:num w:numId="54">
    <w:abstractNumId w:val="33"/>
  </w:num>
  <w:num w:numId="5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9"/>
    <w:rsid w:val="0000003B"/>
    <w:rsid w:val="0000372E"/>
    <w:rsid w:val="00004191"/>
    <w:rsid w:val="00007BF1"/>
    <w:rsid w:val="00010440"/>
    <w:rsid w:val="00011089"/>
    <w:rsid w:val="0001122F"/>
    <w:rsid w:val="00013749"/>
    <w:rsid w:val="0001497A"/>
    <w:rsid w:val="0001509C"/>
    <w:rsid w:val="000201D1"/>
    <w:rsid w:val="00022F64"/>
    <w:rsid w:val="00027DA3"/>
    <w:rsid w:val="00033B15"/>
    <w:rsid w:val="00033FB6"/>
    <w:rsid w:val="00035D32"/>
    <w:rsid w:val="00040C4C"/>
    <w:rsid w:val="00042684"/>
    <w:rsid w:val="000450ED"/>
    <w:rsid w:val="00045396"/>
    <w:rsid w:val="00046F0E"/>
    <w:rsid w:val="000521DB"/>
    <w:rsid w:val="0005290F"/>
    <w:rsid w:val="00053951"/>
    <w:rsid w:val="00056754"/>
    <w:rsid w:val="00064A07"/>
    <w:rsid w:val="0006631B"/>
    <w:rsid w:val="00067DCE"/>
    <w:rsid w:val="00075D85"/>
    <w:rsid w:val="00082430"/>
    <w:rsid w:val="000837B8"/>
    <w:rsid w:val="00083D7C"/>
    <w:rsid w:val="00084E90"/>
    <w:rsid w:val="00090897"/>
    <w:rsid w:val="00091579"/>
    <w:rsid w:val="000922B1"/>
    <w:rsid w:val="00093252"/>
    <w:rsid w:val="00096BC6"/>
    <w:rsid w:val="00097108"/>
    <w:rsid w:val="000A23B5"/>
    <w:rsid w:val="000A5AC1"/>
    <w:rsid w:val="000A5EEA"/>
    <w:rsid w:val="000A655A"/>
    <w:rsid w:val="000B02ED"/>
    <w:rsid w:val="000B0A72"/>
    <w:rsid w:val="000B1C14"/>
    <w:rsid w:val="000B2815"/>
    <w:rsid w:val="000B6CFA"/>
    <w:rsid w:val="000C0430"/>
    <w:rsid w:val="000C0957"/>
    <w:rsid w:val="000C3675"/>
    <w:rsid w:val="000C4596"/>
    <w:rsid w:val="000C5378"/>
    <w:rsid w:val="000C648F"/>
    <w:rsid w:val="000D2E10"/>
    <w:rsid w:val="000D4655"/>
    <w:rsid w:val="000D49B2"/>
    <w:rsid w:val="000E04C5"/>
    <w:rsid w:val="000E12A1"/>
    <w:rsid w:val="000E46A5"/>
    <w:rsid w:val="000E4916"/>
    <w:rsid w:val="000E58E3"/>
    <w:rsid w:val="000E5E14"/>
    <w:rsid w:val="000E6EAF"/>
    <w:rsid w:val="000E778D"/>
    <w:rsid w:val="000F3232"/>
    <w:rsid w:val="000F39CB"/>
    <w:rsid w:val="00100437"/>
    <w:rsid w:val="00105D61"/>
    <w:rsid w:val="001069CB"/>
    <w:rsid w:val="00107489"/>
    <w:rsid w:val="00110AF5"/>
    <w:rsid w:val="001113C0"/>
    <w:rsid w:val="001115EC"/>
    <w:rsid w:val="00111F6B"/>
    <w:rsid w:val="00112322"/>
    <w:rsid w:val="001167C6"/>
    <w:rsid w:val="0011681F"/>
    <w:rsid w:val="00120100"/>
    <w:rsid w:val="00123328"/>
    <w:rsid w:val="00127196"/>
    <w:rsid w:val="001304D0"/>
    <w:rsid w:val="00130FD1"/>
    <w:rsid w:val="00132307"/>
    <w:rsid w:val="00132D1A"/>
    <w:rsid w:val="00137533"/>
    <w:rsid w:val="00147850"/>
    <w:rsid w:val="00154134"/>
    <w:rsid w:val="00156EB7"/>
    <w:rsid w:val="00160C43"/>
    <w:rsid w:val="0016211C"/>
    <w:rsid w:val="00162FE0"/>
    <w:rsid w:val="001649FC"/>
    <w:rsid w:val="001662C7"/>
    <w:rsid w:val="001719D9"/>
    <w:rsid w:val="00175AD6"/>
    <w:rsid w:val="00176387"/>
    <w:rsid w:val="001771A5"/>
    <w:rsid w:val="001808C0"/>
    <w:rsid w:val="00183B23"/>
    <w:rsid w:val="001874E9"/>
    <w:rsid w:val="0019001A"/>
    <w:rsid w:val="00193739"/>
    <w:rsid w:val="001954DB"/>
    <w:rsid w:val="00197F47"/>
    <w:rsid w:val="001A37DD"/>
    <w:rsid w:val="001A3B4F"/>
    <w:rsid w:val="001A4C15"/>
    <w:rsid w:val="001A6E3A"/>
    <w:rsid w:val="001B1D9F"/>
    <w:rsid w:val="001B5D33"/>
    <w:rsid w:val="001C028B"/>
    <w:rsid w:val="001C0AE6"/>
    <w:rsid w:val="001C28CD"/>
    <w:rsid w:val="001C3760"/>
    <w:rsid w:val="001C7ED4"/>
    <w:rsid w:val="001D41F3"/>
    <w:rsid w:val="001D5B1A"/>
    <w:rsid w:val="001D63EB"/>
    <w:rsid w:val="001D6C59"/>
    <w:rsid w:val="001E048E"/>
    <w:rsid w:val="001E367D"/>
    <w:rsid w:val="001E5220"/>
    <w:rsid w:val="001E59F1"/>
    <w:rsid w:val="001E64FE"/>
    <w:rsid w:val="001E797C"/>
    <w:rsid w:val="001F1274"/>
    <w:rsid w:val="001F1D7D"/>
    <w:rsid w:val="001F268E"/>
    <w:rsid w:val="001F2BC5"/>
    <w:rsid w:val="001F639A"/>
    <w:rsid w:val="001F74DD"/>
    <w:rsid w:val="002021E0"/>
    <w:rsid w:val="002037AC"/>
    <w:rsid w:val="00205973"/>
    <w:rsid w:val="002065AB"/>
    <w:rsid w:val="00207D30"/>
    <w:rsid w:val="0021366F"/>
    <w:rsid w:val="002155DF"/>
    <w:rsid w:val="00215A6B"/>
    <w:rsid w:val="00222899"/>
    <w:rsid w:val="00223374"/>
    <w:rsid w:val="0022370A"/>
    <w:rsid w:val="002244A9"/>
    <w:rsid w:val="00226828"/>
    <w:rsid w:val="00230F4F"/>
    <w:rsid w:val="00231566"/>
    <w:rsid w:val="002322B6"/>
    <w:rsid w:val="00235010"/>
    <w:rsid w:val="00243C1F"/>
    <w:rsid w:val="00244434"/>
    <w:rsid w:val="00245700"/>
    <w:rsid w:val="0025330C"/>
    <w:rsid w:val="00254574"/>
    <w:rsid w:val="00255F50"/>
    <w:rsid w:val="002652B9"/>
    <w:rsid w:val="002676A0"/>
    <w:rsid w:val="00267CFD"/>
    <w:rsid w:val="00270559"/>
    <w:rsid w:val="002746C4"/>
    <w:rsid w:val="00276441"/>
    <w:rsid w:val="00276B18"/>
    <w:rsid w:val="002807AF"/>
    <w:rsid w:val="0028186A"/>
    <w:rsid w:val="00281E22"/>
    <w:rsid w:val="00283C1D"/>
    <w:rsid w:val="00286CE9"/>
    <w:rsid w:val="00294ACF"/>
    <w:rsid w:val="0029662B"/>
    <w:rsid w:val="002A27C1"/>
    <w:rsid w:val="002A33D7"/>
    <w:rsid w:val="002A3BDF"/>
    <w:rsid w:val="002A5BAD"/>
    <w:rsid w:val="002B0088"/>
    <w:rsid w:val="002B0DFC"/>
    <w:rsid w:val="002B1AEF"/>
    <w:rsid w:val="002B45FA"/>
    <w:rsid w:val="002B4AAD"/>
    <w:rsid w:val="002B5AA9"/>
    <w:rsid w:val="002B5B85"/>
    <w:rsid w:val="002B74DE"/>
    <w:rsid w:val="002B77D1"/>
    <w:rsid w:val="002C3F3A"/>
    <w:rsid w:val="002C59E0"/>
    <w:rsid w:val="002C5B00"/>
    <w:rsid w:val="002C6C61"/>
    <w:rsid w:val="002D0019"/>
    <w:rsid w:val="002D0A77"/>
    <w:rsid w:val="002D108B"/>
    <w:rsid w:val="002D3FEC"/>
    <w:rsid w:val="002E5315"/>
    <w:rsid w:val="002E7D72"/>
    <w:rsid w:val="002F18D1"/>
    <w:rsid w:val="002F3EF5"/>
    <w:rsid w:val="002F49AE"/>
    <w:rsid w:val="002F52B0"/>
    <w:rsid w:val="002F5485"/>
    <w:rsid w:val="002F58A9"/>
    <w:rsid w:val="002F67C4"/>
    <w:rsid w:val="002F76F7"/>
    <w:rsid w:val="00300D58"/>
    <w:rsid w:val="00302AA1"/>
    <w:rsid w:val="00302E56"/>
    <w:rsid w:val="003031EC"/>
    <w:rsid w:val="00306F66"/>
    <w:rsid w:val="0031155C"/>
    <w:rsid w:val="00317CC4"/>
    <w:rsid w:val="003201BB"/>
    <w:rsid w:val="0032044C"/>
    <w:rsid w:val="00323B2B"/>
    <w:rsid w:val="00323F00"/>
    <w:rsid w:val="00327883"/>
    <w:rsid w:val="003313F1"/>
    <w:rsid w:val="00332042"/>
    <w:rsid w:val="003421D2"/>
    <w:rsid w:val="00343527"/>
    <w:rsid w:val="00345DE0"/>
    <w:rsid w:val="003469EE"/>
    <w:rsid w:val="003556AB"/>
    <w:rsid w:val="00357D77"/>
    <w:rsid w:val="00360A13"/>
    <w:rsid w:val="003635A2"/>
    <w:rsid w:val="00364D26"/>
    <w:rsid w:val="00366931"/>
    <w:rsid w:val="00366C64"/>
    <w:rsid w:val="00373D1B"/>
    <w:rsid w:val="00374046"/>
    <w:rsid w:val="003773E3"/>
    <w:rsid w:val="00380418"/>
    <w:rsid w:val="0038292A"/>
    <w:rsid w:val="00383783"/>
    <w:rsid w:val="00384AC0"/>
    <w:rsid w:val="0038528C"/>
    <w:rsid w:val="00392258"/>
    <w:rsid w:val="003A0192"/>
    <w:rsid w:val="003A0B54"/>
    <w:rsid w:val="003A2100"/>
    <w:rsid w:val="003A4D75"/>
    <w:rsid w:val="003A6930"/>
    <w:rsid w:val="003A6FA0"/>
    <w:rsid w:val="003A7116"/>
    <w:rsid w:val="003B1603"/>
    <w:rsid w:val="003B1C95"/>
    <w:rsid w:val="003B1C9D"/>
    <w:rsid w:val="003B683B"/>
    <w:rsid w:val="003B6EB9"/>
    <w:rsid w:val="003B74A9"/>
    <w:rsid w:val="003C2B0F"/>
    <w:rsid w:val="003C3528"/>
    <w:rsid w:val="003C4E0B"/>
    <w:rsid w:val="003C7093"/>
    <w:rsid w:val="003C754F"/>
    <w:rsid w:val="003D3CD0"/>
    <w:rsid w:val="003D7683"/>
    <w:rsid w:val="003D7D20"/>
    <w:rsid w:val="003E0001"/>
    <w:rsid w:val="003E00CB"/>
    <w:rsid w:val="003E1E5D"/>
    <w:rsid w:val="003E5C66"/>
    <w:rsid w:val="003F43C4"/>
    <w:rsid w:val="003F6FE0"/>
    <w:rsid w:val="003F7486"/>
    <w:rsid w:val="00400F14"/>
    <w:rsid w:val="00401412"/>
    <w:rsid w:val="00402916"/>
    <w:rsid w:val="0040497F"/>
    <w:rsid w:val="00406145"/>
    <w:rsid w:val="00411DA0"/>
    <w:rsid w:val="004125A6"/>
    <w:rsid w:val="00413DC9"/>
    <w:rsid w:val="004164A7"/>
    <w:rsid w:val="00421289"/>
    <w:rsid w:val="00422358"/>
    <w:rsid w:val="00422595"/>
    <w:rsid w:val="00424577"/>
    <w:rsid w:val="00430F89"/>
    <w:rsid w:val="00434802"/>
    <w:rsid w:val="00434ABA"/>
    <w:rsid w:val="00435428"/>
    <w:rsid w:val="00437D06"/>
    <w:rsid w:val="00440ABC"/>
    <w:rsid w:val="004415DD"/>
    <w:rsid w:val="00446D41"/>
    <w:rsid w:val="004470AE"/>
    <w:rsid w:val="00455E5C"/>
    <w:rsid w:val="004572E3"/>
    <w:rsid w:val="00460C47"/>
    <w:rsid w:val="00473361"/>
    <w:rsid w:val="00475524"/>
    <w:rsid w:val="004770B0"/>
    <w:rsid w:val="0047785B"/>
    <w:rsid w:val="00480F95"/>
    <w:rsid w:val="0048272B"/>
    <w:rsid w:val="0048285C"/>
    <w:rsid w:val="00484EED"/>
    <w:rsid w:val="00486C85"/>
    <w:rsid w:val="00487BFD"/>
    <w:rsid w:val="00491B36"/>
    <w:rsid w:val="00495568"/>
    <w:rsid w:val="004B0635"/>
    <w:rsid w:val="004B229C"/>
    <w:rsid w:val="004B2BBC"/>
    <w:rsid w:val="004B4E41"/>
    <w:rsid w:val="004B7805"/>
    <w:rsid w:val="004C1D3E"/>
    <w:rsid w:val="004C4918"/>
    <w:rsid w:val="004C5CEE"/>
    <w:rsid w:val="004C7423"/>
    <w:rsid w:val="004D0B1C"/>
    <w:rsid w:val="004D72E4"/>
    <w:rsid w:val="004E07B9"/>
    <w:rsid w:val="004E5FF3"/>
    <w:rsid w:val="004F0213"/>
    <w:rsid w:val="004F1AB8"/>
    <w:rsid w:val="004F3A78"/>
    <w:rsid w:val="004F71A5"/>
    <w:rsid w:val="00500D27"/>
    <w:rsid w:val="00501EAF"/>
    <w:rsid w:val="00501ED2"/>
    <w:rsid w:val="00501EDF"/>
    <w:rsid w:val="005077BE"/>
    <w:rsid w:val="0051021D"/>
    <w:rsid w:val="00514525"/>
    <w:rsid w:val="00514C30"/>
    <w:rsid w:val="00516E02"/>
    <w:rsid w:val="0052057D"/>
    <w:rsid w:val="005215C3"/>
    <w:rsid w:val="0052388D"/>
    <w:rsid w:val="00526B68"/>
    <w:rsid w:val="00530442"/>
    <w:rsid w:val="005313AA"/>
    <w:rsid w:val="00535156"/>
    <w:rsid w:val="00536895"/>
    <w:rsid w:val="00546A11"/>
    <w:rsid w:val="00547E58"/>
    <w:rsid w:val="00550C7F"/>
    <w:rsid w:val="00552C1B"/>
    <w:rsid w:val="00552EF7"/>
    <w:rsid w:val="005571BF"/>
    <w:rsid w:val="00561F17"/>
    <w:rsid w:val="005620D3"/>
    <w:rsid w:val="00564693"/>
    <w:rsid w:val="005671C1"/>
    <w:rsid w:val="005739F8"/>
    <w:rsid w:val="0058316F"/>
    <w:rsid w:val="005865FA"/>
    <w:rsid w:val="00586A58"/>
    <w:rsid w:val="005906F1"/>
    <w:rsid w:val="005943AC"/>
    <w:rsid w:val="00594763"/>
    <w:rsid w:val="00596EE5"/>
    <w:rsid w:val="005A3A6F"/>
    <w:rsid w:val="005A3F44"/>
    <w:rsid w:val="005A43FA"/>
    <w:rsid w:val="005B46E0"/>
    <w:rsid w:val="005B4766"/>
    <w:rsid w:val="005B589F"/>
    <w:rsid w:val="005C2AD5"/>
    <w:rsid w:val="005C3E7E"/>
    <w:rsid w:val="005C71AB"/>
    <w:rsid w:val="005D0E39"/>
    <w:rsid w:val="005D1320"/>
    <w:rsid w:val="005D492F"/>
    <w:rsid w:val="005D6EDE"/>
    <w:rsid w:val="005E0C48"/>
    <w:rsid w:val="005E12AB"/>
    <w:rsid w:val="005E1A16"/>
    <w:rsid w:val="005E4908"/>
    <w:rsid w:val="005E5ABA"/>
    <w:rsid w:val="005E7748"/>
    <w:rsid w:val="005F18D9"/>
    <w:rsid w:val="005F4308"/>
    <w:rsid w:val="00600335"/>
    <w:rsid w:val="006014A5"/>
    <w:rsid w:val="006043A2"/>
    <w:rsid w:val="00607669"/>
    <w:rsid w:val="006162B3"/>
    <w:rsid w:val="00621D93"/>
    <w:rsid w:val="00623386"/>
    <w:rsid w:val="006246F1"/>
    <w:rsid w:val="00625ACC"/>
    <w:rsid w:val="00630124"/>
    <w:rsid w:val="00631281"/>
    <w:rsid w:val="00635A2A"/>
    <w:rsid w:val="00637813"/>
    <w:rsid w:val="00642CE8"/>
    <w:rsid w:val="00644EE9"/>
    <w:rsid w:val="006473E2"/>
    <w:rsid w:val="00652E83"/>
    <w:rsid w:val="00654B97"/>
    <w:rsid w:val="00655E33"/>
    <w:rsid w:val="006603E9"/>
    <w:rsid w:val="006621BF"/>
    <w:rsid w:val="006661B7"/>
    <w:rsid w:val="006673DA"/>
    <w:rsid w:val="00667DFB"/>
    <w:rsid w:val="006701E6"/>
    <w:rsid w:val="0068093D"/>
    <w:rsid w:val="00682C26"/>
    <w:rsid w:val="00683D1E"/>
    <w:rsid w:val="00687CD7"/>
    <w:rsid w:val="006912FC"/>
    <w:rsid w:val="006960D5"/>
    <w:rsid w:val="006A072F"/>
    <w:rsid w:val="006A1776"/>
    <w:rsid w:val="006A4378"/>
    <w:rsid w:val="006A5393"/>
    <w:rsid w:val="006B2BC7"/>
    <w:rsid w:val="006B3331"/>
    <w:rsid w:val="006B3C9E"/>
    <w:rsid w:val="006B7F39"/>
    <w:rsid w:val="006C08AC"/>
    <w:rsid w:val="006C18F1"/>
    <w:rsid w:val="006C4F95"/>
    <w:rsid w:val="006C513D"/>
    <w:rsid w:val="006C67C2"/>
    <w:rsid w:val="006D13E6"/>
    <w:rsid w:val="006D5236"/>
    <w:rsid w:val="006E4580"/>
    <w:rsid w:val="006E46A0"/>
    <w:rsid w:val="006E53A7"/>
    <w:rsid w:val="006E6293"/>
    <w:rsid w:val="006E6477"/>
    <w:rsid w:val="006E7C4F"/>
    <w:rsid w:val="006F1616"/>
    <w:rsid w:val="006F33E0"/>
    <w:rsid w:val="006F461C"/>
    <w:rsid w:val="006F49AF"/>
    <w:rsid w:val="006F7A04"/>
    <w:rsid w:val="00700406"/>
    <w:rsid w:val="007008FA"/>
    <w:rsid w:val="0070104B"/>
    <w:rsid w:val="007010FA"/>
    <w:rsid w:val="00701640"/>
    <w:rsid w:val="00701CBB"/>
    <w:rsid w:val="00702344"/>
    <w:rsid w:val="00704334"/>
    <w:rsid w:val="007057E4"/>
    <w:rsid w:val="00705B9C"/>
    <w:rsid w:val="00705D42"/>
    <w:rsid w:val="007060A0"/>
    <w:rsid w:val="00712A85"/>
    <w:rsid w:val="00712F28"/>
    <w:rsid w:val="007130EB"/>
    <w:rsid w:val="00714C85"/>
    <w:rsid w:val="0071565D"/>
    <w:rsid w:val="00716B55"/>
    <w:rsid w:val="00721893"/>
    <w:rsid w:val="00721A93"/>
    <w:rsid w:val="00724061"/>
    <w:rsid w:val="007308E9"/>
    <w:rsid w:val="0073471B"/>
    <w:rsid w:val="00736C04"/>
    <w:rsid w:val="007408CC"/>
    <w:rsid w:val="00740B79"/>
    <w:rsid w:val="00741603"/>
    <w:rsid w:val="00761088"/>
    <w:rsid w:val="00763385"/>
    <w:rsid w:val="00770969"/>
    <w:rsid w:val="00771919"/>
    <w:rsid w:val="00773348"/>
    <w:rsid w:val="0077389F"/>
    <w:rsid w:val="00774763"/>
    <w:rsid w:val="0078147D"/>
    <w:rsid w:val="007827FA"/>
    <w:rsid w:val="0078384B"/>
    <w:rsid w:val="00786CDE"/>
    <w:rsid w:val="00787477"/>
    <w:rsid w:val="007933F7"/>
    <w:rsid w:val="0079694C"/>
    <w:rsid w:val="007A4A7E"/>
    <w:rsid w:val="007A57DF"/>
    <w:rsid w:val="007A6623"/>
    <w:rsid w:val="007A6809"/>
    <w:rsid w:val="007B4D9D"/>
    <w:rsid w:val="007B6595"/>
    <w:rsid w:val="007B72DB"/>
    <w:rsid w:val="007C2852"/>
    <w:rsid w:val="007C4855"/>
    <w:rsid w:val="007C7ABD"/>
    <w:rsid w:val="007D1753"/>
    <w:rsid w:val="007D2EA6"/>
    <w:rsid w:val="007D321E"/>
    <w:rsid w:val="007E627D"/>
    <w:rsid w:val="007E7E66"/>
    <w:rsid w:val="007F050F"/>
    <w:rsid w:val="007F05FF"/>
    <w:rsid w:val="007F09BF"/>
    <w:rsid w:val="007F2C33"/>
    <w:rsid w:val="00802B60"/>
    <w:rsid w:val="00802CC9"/>
    <w:rsid w:val="0080359C"/>
    <w:rsid w:val="008074D7"/>
    <w:rsid w:val="00807B94"/>
    <w:rsid w:val="0081061F"/>
    <w:rsid w:val="00813496"/>
    <w:rsid w:val="00816D8E"/>
    <w:rsid w:val="00820908"/>
    <w:rsid w:val="0082125B"/>
    <w:rsid w:val="00823D2C"/>
    <w:rsid w:val="00825F32"/>
    <w:rsid w:val="008343DA"/>
    <w:rsid w:val="00835125"/>
    <w:rsid w:val="00840590"/>
    <w:rsid w:val="00840CA1"/>
    <w:rsid w:val="00840FC9"/>
    <w:rsid w:val="00841CA3"/>
    <w:rsid w:val="00842E05"/>
    <w:rsid w:val="00843BEE"/>
    <w:rsid w:val="00852D88"/>
    <w:rsid w:val="008539B7"/>
    <w:rsid w:val="00862671"/>
    <w:rsid w:val="00866AEA"/>
    <w:rsid w:val="00867004"/>
    <w:rsid w:val="008712C1"/>
    <w:rsid w:val="00873096"/>
    <w:rsid w:val="0087728A"/>
    <w:rsid w:val="00880655"/>
    <w:rsid w:val="008858FB"/>
    <w:rsid w:val="00885CC2"/>
    <w:rsid w:val="0088692B"/>
    <w:rsid w:val="00893323"/>
    <w:rsid w:val="008A2CCD"/>
    <w:rsid w:val="008A2D7D"/>
    <w:rsid w:val="008A3FFA"/>
    <w:rsid w:val="008B2E74"/>
    <w:rsid w:val="008B5B50"/>
    <w:rsid w:val="008B64D4"/>
    <w:rsid w:val="008B658A"/>
    <w:rsid w:val="008C04B8"/>
    <w:rsid w:val="008C04ED"/>
    <w:rsid w:val="008C473A"/>
    <w:rsid w:val="008C6607"/>
    <w:rsid w:val="008D0A4E"/>
    <w:rsid w:val="008D16FF"/>
    <w:rsid w:val="008D3357"/>
    <w:rsid w:val="008D4936"/>
    <w:rsid w:val="008D73C2"/>
    <w:rsid w:val="008E23E2"/>
    <w:rsid w:val="008E2F51"/>
    <w:rsid w:val="008E4E1C"/>
    <w:rsid w:val="008F1330"/>
    <w:rsid w:val="008F3D60"/>
    <w:rsid w:val="008F5628"/>
    <w:rsid w:val="008F5A29"/>
    <w:rsid w:val="008F610A"/>
    <w:rsid w:val="008F7F29"/>
    <w:rsid w:val="0090076B"/>
    <w:rsid w:val="00904849"/>
    <w:rsid w:val="009054C3"/>
    <w:rsid w:val="00907350"/>
    <w:rsid w:val="00911226"/>
    <w:rsid w:val="00912FF9"/>
    <w:rsid w:val="00913287"/>
    <w:rsid w:val="00915004"/>
    <w:rsid w:val="00915731"/>
    <w:rsid w:val="00915A5A"/>
    <w:rsid w:val="00916A17"/>
    <w:rsid w:val="0092061D"/>
    <w:rsid w:val="00920C3F"/>
    <w:rsid w:val="00921228"/>
    <w:rsid w:val="009233DD"/>
    <w:rsid w:val="00924070"/>
    <w:rsid w:val="00932E23"/>
    <w:rsid w:val="009342F2"/>
    <w:rsid w:val="009361FE"/>
    <w:rsid w:val="00937EC9"/>
    <w:rsid w:val="00941742"/>
    <w:rsid w:val="00943012"/>
    <w:rsid w:val="00954479"/>
    <w:rsid w:val="00960478"/>
    <w:rsid w:val="009631DD"/>
    <w:rsid w:val="009672AF"/>
    <w:rsid w:val="00971B14"/>
    <w:rsid w:val="00972DD7"/>
    <w:rsid w:val="00980397"/>
    <w:rsid w:val="00980DFC"/>
    <w:rsid w:val="0098166D"/>
    <w:rsid w:val="00981EBA"/>
    <w:rsid w:val="00985496"/>
    <w:rsid w:val="00987FE2"/>
    <w:rsid w:val="00990EF1"/>
    <w:rsid w:val="00995D0E"/>
    <w:rsid w:val="009977B6"/>
    <w:rsid w:val="00997850"/>
    <w:rsid w:val="009A37A2"/>
    <w:rsid w:val="009A7413"/>
    <w:rsid w:val="009B0964"/>
    <w:rsid w:val="009B56D0"/>
    <w:rsid w:val="009B79E3"/>
    <w:rsid w:val="009C39E5"/>
    <w:rsid w:val="009C3AA2"/>
    <w:rsid w:val="009C4C13"/>
    <w:rsid w:val="009D0E8A"/>
    <w:rsid w:val="009D1061"/>
    <w:rsid w:val="009D4655"/>
    <w:rsid w:val="009E0019"/>
    <w:rsid w:val="009E2E28"/>
    <w:rsid w:val="009E651D"/>
    <w:rsid w:val="009F0724"/>
    <w:rsid w:val="009F0B3B"/>
    <w:rsid w:val="009F30F2"/>
    <w:rsid w:val="009F31E8"/>
    <w:rsid w:val="009F50C5"/>
    <w:rsid w:val="00A01CA3"/>
    <w:rsid w:val="00A05714"/>
    <w:rsid w:val="00A0730B"/>
    <w:rsid w:val="00A07CFF"/>
    <w:rsid w:val="00A10030"/>
    <w:rsid w:val="00A100E4"/>
    <w:rsid w:val="00A11311"/>
    <w:rsid w:val="00A16507"/>
    <w:rsid w:val="00A1715A"/>
    <w:rsid w:val="00A179F7"/>
    <w:rsid w:val="00A2007D"/>
    <w:rsid w:val="00A21AE2"/>
    <w:rsid w:val="00A221C5"/>
    <w:rsid w:val="00A23C4F"/>
    <w:rsid w:val="00A23C9B"/>
    <w:rsid w:val="00A32085"/>
    <w:rsid w:val="00A32B34"/>
    <w:rsid w:val="00A34821"/>
    <w:rsid w:val="00A359D3"/>
    <w:rsid w:val="00A35F8D"/>
    <w:rsid w:val="00A36B2E"/>
    <w:rsid w:val="00A4238B"/>
    <w:rsid w:val="00A44BDA"/>
    <w:rsid w:val="00A450A7"/>
    <w:rsid w:val="00A462EF"/>
    <w:rsid w:val="00A468D0"/>
    <w:rsid w:val="00A51E2E"/>
    <w:rsid w:val="00A53CB8"/>
    <w:rsid w:val="00A5570C"/>
    <w:rsid w:val="00A55DC2"/>
    <w:rsid w:val="00A56B07"/>
    <w:rsid w:val="00A575AD"/>
    <w:rsid w:val="00A57B75"/>
    <w:rsid w:val="00A621F9"/>
    <w:rsid w:val="00A64B59"/>
    <w:rsid w:val="00A755AF"/>
    <w:rsid w:val="00A84EBE"/>
    <w:rsid w:val="00A85936"/>
    <w:rsid w:val="00A868FC"/>
    <w:rsid w:val="00A902FF"/>
    <w:rsid w:val="00A9158B"/>
    <w:rsid w:val="00A9509A"/>
    <w:rsid w:val="00A9558C"/>
    <w:rsid w:val="00A95E86"/>
    <w:rsid w:val="00A97B84"/>
    <w:rsid w:val="00AA2CBA"/>
    <w:rsid w:val="00AB1DB9"/>
    <w:rsid w:val="00AC07FC"/>
    <w:rsid w:val="00AC1D5A"/>
    <w:rsid w:val="00AD2B60"/>
    <w:rsid w:val="00AD3E7F"/>
    <w:rsid w:val="00AD514C"/>
    <w:rsid w:val="00AD5474"/>
    <w:rsid w:val="00AD6FEB"/>
    <w:rsid w:val="00AD7323"/>
    <w:rsid w:val="00AE1F2E"/>
    <w:rsid w:val="00AE301E"/>
    <w:rsid w:val="00AE4183"/>
    <w:rsid w:val="00AE5EE1"/>
    <w:rsid w:val="00AF454C"/>
    <w:rsid w:val="00AF4759"/>
    <w:rsid w:val="00AF6BE8"/>
    <w:rsid w:val="00AF6E08"/>
    <w:rsid w:val="00B01179"/>
    <w:rsid w:val="00B0337E"/>
    <w:rsid w:val="00B037CB"/>
    <w:rsid w:val="00B03BB0"/>
    <w:rsid w:val="00B04154"/>
    <w:rsid w:val="00B0571E"/>
    <w:rsid w:val="00B11963"/>
    <w:rsid w:val="00B119C1"/>
    <w:rsid w:val="00B11F46"/>
    <w:rsid w:val="00B124EF"/>
    <w:rsid w:val="00B12A48"/>
    <w:rsid w:val="00B223F6"/>
    <w:rsid w:val="00B22DBA"/>
    <w:rsid w:val="00B23B65"/>
    <w:rsid w:val="00B24285"/>
    <w:rsid w:val="00B33E34"/>
    <w:rsid w:val="00B34B37"/>
    <w:rsid w:val="00B37ECE"/>
    <w:rsid w:val="00B41E03"/>
    <w:rsid w:val="00B4271D"/>
    <w:rsid w:val="00B430C2"/>
    <w:rsid w:val="00B5503F"/>
    <w:rsid w:val="00B57198"/>
    <w:rsid w:val="00B61E59"/>
    <w:rsid w:val="00B620C9"/>
    <w:rsid w:val="00B62EB6"/>
    <w:rsid w:val="00B631BE"/>
    <w:rsid w:val="00B644B3"/>
    <w:rsid w:val="00B64EDB"/>
    <w:rsid w:val="00B65F67"/>
    <w:rsid w:val="00B672B0"/>
    <w:rsid w:val="00B721D9"/>
    <w:rsid w:val="00B760AC"/>
    <w:rsid w:val="00B77179"/>
    <w:rsid w:val="00B81022"/>
    <w:rsid w:val="00B82A8C"/>
    <w:rsid w:val="00B83997"/>
    <w:rsid w:val="00B87443"/>
    <w:rsid w:val="00B909FA"/>
    <w:rsid w:val="00B96183"/>
    <w:rsid w:val="00B96646"/>
    <w:rsid w:val="00BA20CC"/>
    <w:rsid w:val="00BA2535"/>
    <w:rsid w:val="00BA5BFA"/>
    <w:rsid w:val="00BA5D68"/>
    <w:rsid w:val="00BA7596"/>
    <w:rsid w:val="00BA77B3"/>
    <w:rsid w:val="00BB74F5"/>
    <w:rsid w:val="00BC01AC"/>
    <w:rsid w:val="00BC0922"/>
    <w:rsid w:val="00BC0E42"/>
    <w:rsid w:val="00BC2241"/>
    <w:rsid w:val="00BC3DF3"/>
    <w:rsid w:val="00BC7334"/>
    <w:rsid w:val="00BC7E26"/>
    <w:rsid w:val="00BD3E87"/>
    <w:rsid w:val="00BD5972"/>
    <w:rsid w:val="00BD6027"/>
    <w:rsid w:val="00BD671E"/>
    <w:rsid w:val="00BD7DFB"/>
    <w:rsid w:val="00BE44D0"/>
    <w:rsid w:val="00BE4DDA"/>
    <w:rsid w:val="00BE56FB"/>
    <w:rsid w:val="00BE5D49"/>
    <w:rsid w:val="00BE65D3"/>
    <w:rsid w:val="00BF0CA1"/>
    <w:rsid w:val="00BF7B7E"/>
    <w:rsid w:val="00C037D2"/>
    <w:rsid w:val="00C059AB"/>
    <w:rsid w:val="00C10E6A"/>
    <w:rsid w:val="00C13EC8"/>
    <w:rsid w:val="00C16C8D"/>
    <w:rsid w:val="00C16D7D"/>
    <w:rsid w:val="00C21987"/>
    <w:rsid w:val="00C220FB"/>
    <w:rsid w:val="00C230FA"/>
    <w:rsid w:val="00C24EC8"/>
    <w:rsid w:val="00C24F1C"/>
    <w:rsid w:val="00C251C1"/>
    <w:rsid w:val="00C264A8"/>
    <w:rsid w:val="00C27D9D"/>
    <w:rsid w:val="00C3164A"/>
    <w:rsid w:val="00C33C99"/>
    <w:rsid w:val="00C33D22"/>
    <w:rsid w:val="00C35D11"/>
    <w:rsid w:val="00C36949"/>
    <w:rsid w:val="00C4437B"/>
    <w:rsid w:val="00C45D8A"/>
    <w:rsid w:val="00C50B8A"/>
    <w:rsid w:val="00C5344D"/>
    <w:rsid w:val="00C564B0"/>
    <w:rsid w:val="00C607CE"/>
    <w:rsid w:val="00C6182A"/>
    <w:rsid w:val="00C62B18"/>
    <w:rsid w:val="00C6506C"/>
    <w:rsid w:val="00C663DF"/>
    <w:rsid w:val="00C67090"/>
    <w:rsid w:val="00C6725E"/>
    <w:rsid w:val="00C67D3A"/>
    <w:rsid w:val="00C725FA"/>
    <w:rsid w:val="00C72A1D"/>
    <w:rsid w:val="00C74B91"/>
    <w:rsid w:val="00C756B6"/>
    <w:rsid w:val="00C75B6B"/>
    <w:rsid w:val="00C75CE2"/>
    <w:rsid w:val="00C80AEC"/>
    <w:rsid w:val="00C830F5"/>
    <w:rsid w:val="00C83576"/>
    <w:rsid w:val="00C85283"/>
    <w:rsid w:val="00C85346"/>
    <w:rsid w:val="00C9104C"/>
    <w:rsid w:val="00C9136F"/>
    <w:rsid w:val="00C92D28"/>
    <w:rsid w:val="00C96FDF"/>
    <w:rsid w:val="00C97C34"/>
    <w:rsid w:val="00CA30F2"/>
    <w:rsid w:val="00CB1587"/>
    <w:rsid w:val="00CB237C"/>
    <w:rsid w:val="00CB48F2"/>
    <w:rsid w:val="00CB75FA"/>
    <w:rsid w:val="00CB7B4D"/>
    <w:rsid w:val="00CC111E"/>
    <w:rsid w:val="00CC18D0"/>
    <w:rsid w:val="00CC1FC2"/>
    <w:rsid w:val="00CC6AB3"/>
    <w:rsid w:val="00CC7509"/>
    <w:rsid w:val="00CC7FDE"/>
    <w:rsid w:val="00CD10B3"/>
    <w:rsid w:val="00CD2E20"/>
    <w:rsid w:val="00CD3B3F"/>
    <w:rsid w:val="00CD3B74"/>
    <w:rsid w:val="00CE449D"/>
    <w:rsid w:val="00CE4EE3"/>
    <w:rsid w:val="00CF1CD3"/>
    <w:rsid w:val="00CF1CEF"/>
    <w:rsid w:val="00CF529E"/>
    <w:rsid w:val="00CF5BB2"/>
    <w:rsid w:val="00CF7711"/>
    <w:rsid w:val="00D0167B"/>
    <w:rsid w:val="00D06128"/>
    <w:rsid w:val="00D10C98"/>
    <w:rsid w:val="00D153E3"/>
    <w:rsid w:val="00D20083"/>
    <w:rsid w:val="00D20948"/>
    <w:rsid w:val="00D21AE4"/>
    <w:rsid w:val="00D21BB9"/>
    <w:rsid w:val="00D244AD"/>
    <w:rsid w:val="00D25431"/>
    <w:rsid w:val="00D3078C"/>
    <w:rsid w:val="00D30F88"/>
    <w:rsid w:val="00D349FC"/>
    <w:rsid w:val="00D34AA5"/>
    <w:rsid w:val="00D369E0"/>
    <w:rsid w:val="00D400F3"/>
    <w:rsid w:val="00D429FC"/>
    <w:rsid w:val="00D44D05"/>
    <w:rsid w:val="00D456D7"/>
    <w:rsid w:val="00D46B24"/>
    <w:rsid w:val="00D500F0"/>
    <w:rsid w:val="00D5557E"/>
    <w:rsid w:val="00D56768"/>
    <w:rsid w:val="00D66202"/>
    <w:rsid w:val="00D671BE"/>
    <w:rsid w:val="00D67723"/>
    <w:rsid w:val="00D67978"/>
    <w:rsid w:val="00D75174"/>
    <w:rsid w:val="00D75A30"/>
    <w:rsid w:val="00D80280"/>
    <w:rsid w:val="00D80C67"/>
    <w:rsid w:val="00D8670B"/>
    <w:rsid w:val="00D87379"/>
    <w:rsid w:val="00D87602"/>
    <w:rsid w:val="00D932D0"/>
    <w:rsid w:val="00D9469D"/>
    <w:rsid w:val="00D95AD2"/>
    <w:rsid w:val="00D95CE0"/>
    <w:rsid w:val="00D9741A"/>
    <w:rsid w:val="00D97520"/>
    <w:rsid w:val="00DA3DD6"/>
    <w:rsid w:val="00DB0D9B"/>
    <w:rsid w:val="00DB5145"/>
    <w:rsid w:val="00DC1740"/>
    <w:rsid w:val="00DC5303"/>
    <w:rsid w:val="00DC5D7F"/>
    <w:rsid w:val="00DC756E"/>
    <w:rsid w:val="00DC7AE3"/>
    <w:rsid w:val="00DD0280"/>
    <w:rsid w:val="00DD586A"/>
    <w:rsid w:val="00DD7899"/>
    <w:rsid w:val="00DE303D"/>
    <w:rsid w:val="00DE49ED"/>
    <w:rsid w:val="00DF2F62"/>
    <w:rsid w:val="00DF3B2F"/>
    <w:rsid w:val="00E0447B"/>
    <w:rsid w:val="00E05CD4"/>
    <w:rsid w:val="00E0668B"/>
    <w:rsid w:val="00E11054"/>
    <w:rsid w:val="00E13FAA"/>
    <w:rsid w:val="00E16D14"/>
    <w:rsid w:val="00E2079A"/>
    <w:rsid w:val="00E21637"/>
    <w:rsid w:val="00E21C85"/>
    <w:rsid w:val="00E2376C"/>
    <w:rsid w:val="00E241ED"/>
    <w:rsid w:val="00E2470B"/>
    <w:rsid w:val="00E24A49"/>
    <w:rsid w:val="00E26B6A"/>
    <w:rsid w:val="00E2746F"/>
    <w:rsid w:val="00E274CD"/>
    <w:rsid w:val="00E30220"/>
    <w:rsid w:val="00E310F8"/>
    <w:rsid w:val="00E362F5"/>
    <w:rsid w:val="00E366EF"/>
    <w:rsid w:val="00E50DF7"/>
    <w:rsid w:val="00E56F17"/>
    <w:rsid w:val="00E6028D"/>
    <w:rsid w:val="00E63173"/>
    <w:rsid w:val="00E64739"/>
    <w:rsid w:val="00E65EB4"/>
    <w:rsid w:val="00E661DA"/>
    <w:rsid w:val="00E74759"/>
    <w:rsid w:val="00E74B23"/>
    <w:rsid w:val="00E775B8"/>
    <w:rsid w:val="00E7779A"/>
    <w:rsid w:val="00E777FE"/>
    <w:rsid w:val="00E8247C"/>
    <w:rsid w:val="00E84660"/>
    <w:rsid w:val="00E85612"/>
    <w:rsid w:val="00E86991"/>
    <w:rsid w:val="00E900C5"/>
    <w:rsid w:val="00E904AD"/>
    <w:rsid w:val="00E92EC1"/>
    <w:rsid w:val="00E93E6D"/>
    <w:rsid w:val="00E9737F"/>
    <w:rsid w:val="00EA6696"/>
    <w:rsid w:val="00EC21C9"/>
    <w:rsid w:val="00EC53BF"/>
    <w:rsid w:val="00EC6CF9"/>
    <w:rsid w:val="00ED1F15"/>
    <w:rsid w:val="00ED2D51"/>
    <w:rsid w:val="00ED6279"/>
    <w:rsid w:val="00EE0641"/>
    <w:rsid w:val="00EE121D"/>
    <w:rsid w:val="00EE3775"/>
    <w:rsid w:val="00EE440F"/>
    <w:rsid w:val="00EE5630"/>
    <w:rsid w:val="00EF484A"/>
    <w:rsid w:val="00EF6EE2"/>
    <w:rsid w:val="00EF7E50"/>
    <w:rsid w:val="00F00D4B"/>
    <w:rsid w:val="00F01340"/>
    <w:rsid w:val="00F01FE8"/>
    <w:rsid w:val="00F0227B"/>
    <w:rsid w:val="00F03507"/>
    <w:rsid w:val="00F10309"/>
    <w:rsid w:val="00F1183E"/>
    <w:rsid w:val="00F148B6"/>
    <w:rsid w:val="00F15228"/>
    <w:rsid w:val="00F15D15"/>
    <w:rsid w:val="00F20642"/>
    <w:rsid w:val="00F2215F"/>
    <w:rsid w:val="00F23362"/>
    <w:rsid w:val="00F24CA3"/>
    <w:rsid w:val="00F27B4B"/>
    <w:rsid w:val="00F37A51"/>
    <w:rsid w:val="00F41E35"/>
    <w:rsid w:val="00F42A8D"/>
    <w:rsid w:val="00F43CBE"/>
    <w:rsid w:val="00F43D89"/>
    <w:rsid w:val="00F45C94"/>
    <w:rsid w:val="00F47A85"/>
    <w:rsid w:val="00F47EAD"/>
    <w:rsid w:val="00F51060"/>
    <w:rsid w:val="00F517A4"/>
    <w:rsid w:val="00F57EE7"/>
    <w:rsid w:val="00F61C46"/>
    <w:rsid w:val="00F624EF"/>
    <w:rsid w:val="00F64B58"/>
    <w:rsid w:val="00F64CD9"/>
    <w:rsid w:val="00F8193D"/>
    <w:rsid w:val="00F819CF"/>
    <w:rsid w:val="00F93770"/>
    <w:rsid w:val="00F97CB1"/>
    <w:rsid w:val="00FA736D"/>
    <w:rsid w:val="00FB2825"/>
    <w:rsid w:val="00FB28CF"/>
    <w:rsid w:val="00FB346F"/>
    <w:rsid w:val="00FB3F18"/>
    <w:rsid w:val="00FC0527"/>
    <w:rsid w:val="00FC163B"/>
    <w:rsid w:val="00FD0A54"/>
    <w:rsid w:val="00FD141D"/>
    <w:rsid w:val="00FD4029"/>
    <w:rsid w:val="00FD508D"/>
    <w:rsid w:val="00FD7414"/>
    <w:rsid w:val="00FD7B0E"/>
    <w:rsid w:val="00FE6448"/>
    <w:rsid w:val="00FE7F71"/>
    <w:rsid w:val="00FF0D31"/>
    <w:rsid w:val="00FF1E11"/>
    <w:rsid w:val="00FF30B4"/>
    <w:rsid w:val="00FF3FA5"/>
    <w:rsid w:val="00FF545A"/>
    <w:rsid w:val="00FF699B"/>
    <w:rsid w:val="0DE33A32"/>
    <w:rsid w:val="14D9A5E8"/>
    <w:rsid w:val="191D318C"/>
    <w:rsid w:val="25CFF22F"/>
    <w:rsid w:val="39252C3A"/>
    <w:rsid w:val="3FCCB15D"/>
    <w:rsid w:val="49FE3788"/>
    <w:rsid w:val="4F4C8AC5"/>
    <w:rsid w:val="68451534"/>
    <w:rsid w:val="79023ACF"/>
    <w:rsid w:val="7AB1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0F4C2FF-E410-4D3F-A38B-77D96A92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82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FAA"/>
    <w:pPr>
      <w:widowControl w:val="0"/>
      <w:autoSpaceDE w:val="0"/>
      <w:autoSpaceDN w:val="0"/>
      <w:adjustRightInd w:val="0"/>
    </w:pPr>
    <w:rPr>
      <w:color w:val="000000"/>
      <w:sz w:val="24"/>
      <w:szCs w:val="24"/>
    </w:rPr>
  </w:style>
  <w:style w:type="character" w:styleId="Hyperlink">
    <w:name w:val="Hyperlink"/>
    <w:rsid w:val="009E0019"/>
    <w:rPr>
      <w:color w:val="0000FF"/>
      <w:u w:val="single"/>
    </w:rPr>
  </w:style>
  <w:style w:type="character" w:styleId="FollowedHyperlink">
    <w:name w:val="FollowedHyperlink"/>
    <w:rsid w:val="00682C26"/>
    <w:rPr>
      <w:color w:val="800080"/>
      <w:u w:val="single"/>
    </w:rPr>
  </w:style>
  <w:style w:type="paragraph" w:styleId="FootnoteText">
    <w:name w:val="footnote text"/>
    <w:basedOn w:val="Normal"/>
    <w:semiHidden/>
    <w:rsid w:val="00941742"/>
    <w:rPr>
      <w:sz w:val="20"/>
      <w:szCs w:val="20"/>
    </w:rPr>
  </w:style>
  <w:style w:type="character" w:styleId="FootnoteReference">
    <w:name w:val="footnote reference"/>
    <w:semiHidden/>
    <w:rsid w:val="00941742"/>
    <w:rPr>
      <w:vertAlign w:val="superscript"/>
    </w:rPr>
  </w:style>
  <w:style w:type="paragraph" w:styleId="Footer">
    <w:name w:val="footer"/>
    <w:basedOn w:val="Normal"/>
    <w:link w:val="FooterChar"/>
    <w:uiPriority w:val="99"/>
    <w:rsid w:val="00D46B24"/>
    <w:pPr>
      <w:tabs>
        <w:tab w:val="center" w:pos="4320"/>
        <w:tab w:val="right" w:pos="8640"/>
      </w:tabs>
    </w:pPr>
  </w:style>
  <w:style w:type="character" w:styleId="PageNumber">
    <w:name w:val="page number"/>
    <w:basedOn w:val="DefaultParagraphFont"/>
    <w:rsid w:val="00D46B24"/>
  </w:style>
  <w:style w:type="paragraph" w:styleId="Header">
    <w:name w:val="header"/>
    <w:basedOn w:val="Normal"/>
    <w:link w:val="HeaderChar"/>
    <w:uiPriority w:val="99"/>
    <w:rsid w:val="00D46B24"/>
    <w:pPr>
      <w:tabs>
        <w:tab w:val="center" w:pos="4320"/>
        <w:tab w:val="right" w:pos="8640"/>
      </w:tabs>
    </w:pPr>
  </w:style>
  <w:style w:type="paragraph" w:styleId="BalloonText">
    <w:name w:val="Balloon Text"/>
    <w:basedOn w:val="Normal"/>
    <w:link w:val="BalloonTextChar"/>
    <w:rsid w:val="00FF30B4"/>
    <w:rPr>
      <w:rFonts w:ascii="Tahoma" w:hAnsi="Tahoma" w:cs="Tahoma"/>
      <w:sz w:val="16"/>
      <w:szCs w:val="16"/>
    </w:rPr>
  </w:style>
  <w:style w:type="character" w:customStyle="1" w:styleId="BalloonTextChar">
    <w:name w:val="Balloon Text Char"/>
    <w:link w:val="BalloonText"/>
    <w:rsid w:val="00FF30B4"/>
    <w:rPr>
      <w:rFonts w:ascii="Tahoma" w:hAnsi="Tahoma" w:cs="Tahoma"/>
      <w:sz w:val="16"/>
      <w:szCs w:val="16"/>
    </w:rPr>
  </w:style>
  <w:style w:type="paragraph" w:customStyle="1" w:styleId="ColorfulShading-Accent11">
    <w:name w:val="Colorful Shading - Accent 11"/>
    <w:hidden/>
    <w:uiPriority w:val="99"/>
    <w:semiHidden/>
    <w:rsid w:val="00EC6CF9"/>
    <w:rPr>
      <w:sz w:val="24"/>
      <w:szCs w:val="24"/>
    </w:rPr>
  </w:style>
  <w:style w:type="character" w:styleId="CommentReference">
    <w:name w:val="annotation reference"/>
    <w:rsid w:val="00B0337E"/>
    <w:rPr>
      <w:sz w:val="18"/>
      <w:szCs w:val="18"/>
    </w:rPr>
  </w:style>
  <w:style w:type="paragraph" w:styleId="CommentText">
    <w:name w:val="annotation text"/>
    <w:basedOn w:val="Normal"/>
    <w:link w:val="CommentTextChar"/>
    <w:rsid w:val="00B0337E"/>
  </w:style>
  <w:style w:type="character" w:customStyle="1" w:styleId="CommentTextChar">
    <w:name w:val="Comment Text Char"/>
    <w:link w:val="CommentText"/>
    <w:rsid w:val="00B0337E"/>
    <w:rPr>
      <w:sz w:val="24"/>
      <w:szCs w:val="24"/>
    </w:rPr>
  </w:style>
  <w:style w:type="paragraph" w:styleId="CommentSubject">
    <w:name w:val="annotation subject"/>
    <w:basedOn w:val="CommentText"/>
    <w:next w:val="CommentText"/>
    <w:link w:val="CommentSubjectChar"/>
    <w:rsid w:val="00B0337E"/>
    <w:rPr>
      <w:b/>
      <w:bCs/>
      <w:sz w:val="20"/>
      <w:szCs w:val="20"/>
    </w:rPr>
  </w:style>
  <w:style w:type="character" w:customStyle="1" w:styleId="CommentSubjectChar">
    <w:name w:val="Comment Subject Char"/>
    <w:link w:val="CommentSubject"/>
    <w:rsid w:val="00B0337E"/>
    <w:rPr>
      <w:b/>
      <w:bCs/>
      <w:sz w:val="24"/>
      <w:szCs w:val="24"/>
    </w:rPr>
  </w:style>
  <w:style w:type="table" w:styleId="TableGrid">
    <w:name w:val="Table Grid"/>
    <w:basedOn w:val="TableNormal"/>
    <w:rsid w:val="006C1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04AD"/>
    <w:pPr>
      <w:spacing w:before="100" w:beforeAutospacing="1" w:after="100" w:afterAutospacing="1"/>
    </w:pPr>
    <w:rPr>
      <w:rFonts w:ascii="Times" w:hAnsi="Times"/>
      <w:sz w:val="20"/>
      <w:szCs w:val="20"/>
    </w:rPr>
  </w:style>
  <w:style w:type="character" w:customStyle="1" w:styleId="HeaderChar">
    <w:name w:val="Header Char"/>
    <w:link w:val="Header"/>
    <w:uiPriority w:val="99"/>
    <w:rsid w:val="001E367D"/>
    <w:rPr>
      <w:sz w:val="24"/>
      <w:szCs w:val="24"/>
    </w:rPr>
  </w:style>
  <w:style w:type="paragraph" w:styleId="ListBullet">
    <w:name w:val="List Bullet"/>
    <w:basedOn w:val="Normal"/>
    <w:rsid w:val="00E2470B"/>
    <w:pPr>
      <w:numPr>
        <w:numId w:val="28"/>
      </w:numPr>
      <w:tabs>
        <w:tab w:val="left" w:pos="360"/>
      </w:tabs>
      <w:spacing w:after="200"/>
    </w:pPr>
    <w:rPr>
      <w:rFonts w:eastAsia="MS PMincho"/>
      <w:color w:val="404040"/>
      <w:sz w:val="20"/>
      <w:szCs w:val="22"/>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LightGrid-Accent31">
    <w:name w:val="Light Grid - Accent 31"/>
    <w:basedOn w:val="Normal"/>
    <w:uiPriority w:val="34"/>
    <w:qFormat/>
    <w:pPr>
      <w:ind w:left="720"/>
      <w:contextualSpacing/>
    </w:pPr>
  </w:style>
  <w:style w:type="character" w:customStyle="1" w:styleId="FooterChar">
    <w:name w:val="Footer Char"/>
    <w:link w:val="Footer"/>
    <w:uiPriority w:val="99"/>
    <w:rsid w:val="000E5E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5294">
      <w:bodyDiv w:val="1"/>
      <w:marLeft w:val="0"/>
      <w:marRight w:val="0"/>
      <w:marTop w:val="0"/>
      <w:marBottom w:val="0"/>
      <w:divBdr>
        <w:top w:val="none" w:sz="0" w:space="0" w:color="auto"/>
        <w:left w:val="none" w:sz="0" w:space="0" w:color="auto"/>
        <w:bottom w:val="none" w:sz="0" w:space="0" w:color="auto"/>
        <w:right w:val="none" w:sz="0" w:space="0" w:color="auto"/>
      </w:divBdr>
      <w:divsChild>
        <w:div w:id="698772965">
          <w:marLeft w:val="0"/>
          <w:marRight w:val="0"/>
          <w:marTop w:val="0"/>
          <w:marBottom w:val="0"/>
          <w:divBdr>
            <w:top w:val="none" w:sz="0" w:space="0" w:color="auto"/>
            <w:left w:val="none" w:sz="0" w:space="0" w:color="auto"/>
            <w:bottom w:val="none" w:sz="0" w:space="0" w:color="auto"/>
            <w:right w:val="none" w:sz="0" w:space="0" w:color="auto"/>
          </w:divBdr>
          <w:divsChild>
            <w:div w:id="1917127648">
              <w:marLeft w:val="0"/>
              <w:marRight w:val="0"/>
              <w:marTop w:val="0"/>
              <w:marBottom w:val="0"/>
              <w:divBdr>
                <w:top w:val="none" w:sz="0" w:space="0" w:color="auto"/>
                <w:left w:val="none" w:sz="0" w:space="0" w:color="auto"/>
                <w:bottom w:val="none" w:sz="0" w:space="0" w:color="auto"/>
                <w:right w:val="none" w:sz="0" w:space="0" w:color="auto"/>
              </w:divBdr>
              <w:divsChild>
                <w:div w:id="15582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6628">
      <w:bodyDiv w:val="1"/>
      <w:marLeft w:val="0"/>
      <w:marRight w:val="0"/>
      <w:marTop w:val="0"/>
      <w:marBottom w:val="0"/>
      <w:divBdr>
        <w:top w:val="none" w:sz="0" w:space="0" w:color="auto"/>
        <w:left w:val="none" w:sz="0" w:space="0" w:color="auto"/>
        <w:bottom w:val="none" w:sz="0" w:space="0" w:color="auto"/>
        <w:right w:val="none" w:sz="0" w:space="0" w:color="auto"/>
      </w:divBdr>
      <w:divsChild>
        <w:div w:id="7029912">
          <w:marLeft w:val="0"/>
          <w:marRight w:val="0"/>
          <w:marTop w:val="0"/>
          <w:marBottom w:val="0"/>
          <w:divBdr>
            <w:top w:val="none" w:sz="0" w:space="0" w:color="auto"/>
            <w:left w:val="none" w:sz="0" w:space="0" w:color="auto"/>
            <w:bottom w:val="none" w:sz="0" w:space="0" w:color="auto"/>
            <w:right w:val="none" w:sz="0" w:space="0" w:color="auto"/>
          </w:divBdr>
          <w:divsChild>
            <w:div w:id="1901134288">
              <w:marLeft w:val="0"/>
              <w:marRight w:val="0"/>
              <w:marTop w:val="0"/>
              <w:marBottom w:val="0"/>
              <w:divBdr>
                <w:top w:val="none" w:sz="0" w:space="0" w:color="auto"/>
                <w:left w:val="none" w:sz="0" w:space="0" w:color="auto"/>
                <w:bottom w:val="none" w:sz="0" w:space="0" w:color="auto"/>
                <w:right w:val="none" w:sz="0" w:space="0" w:color="auto"/>
              </w:divBdr>
              <w:divsChild>
                <w:div w:id="3812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30404">
      <w:bodyDiv w:val="1"/>
      <w:marLeft w:val="0"/>
      <w:marRight w:val="0"/>
      <w:marTop w:val="0"/>
      <w:marBottom w:val="0"/>
      <w:divBdr>
        <w:top w:val="none" w:sz="0" w:space="0" w:color="auto"/>
        <w:left w:val="none" w:sz="0" w:space="0" w:color="auto"/>
        <w:bottom w:val="none" w:sz="0" w:space="0" w:color="auto"/>
        <w:right w:val="none" w:sz="0" w:space="0" w:color="auto"/>
      </w:divBdr>
      <w:divsChild>
        <w:div w:id="1363047316">
          <w:marLeft w:val="0"/>
          <w:marRight w:val="0"/>
          <w:marTop w:val="0"/>
          <w:marBottom w:val="0"/>
          <w:divBdr>
            <w:top w:val="none" w:sz="0" w:space="0" w:color="auto"/>
            <w:left w:val="none" w:sz="0" w:space="0" w:color="auto"/>
            <w:bottom w:val="none" w:sz="0" w:space="0" w:color="auto"/>
            <w:right w:val="none" w:sz="0" w:space="0" w:color="auto"/>
          </w:divBdr>
          <w:divsChild>
            <w:div w:id="1088887516">
              <w:marLeft w:val="0"/>
              <w:marRight w:val="0"/>
              <w:marTop w:val="0"/>
              <w:marBottom w:val="0"/>
              <w:divBdr>
                <w:top w:val="none" w:sz="0" w:space="0" w:color="auto"/>
                <w:left w:val="none" w:sz="0" w:space="0" w:color="auto"/>
                <w:bottom w:val="none" w:sz="0" w:space="0" w:color="auto"/>
                <w:right w:val="none" w:sz="0" w:space="0" w:color="auto"/>
              </w:divBdr>
              <w:divsChild>
                <w:div w:id="806581014">
                  <w:marLeft w:val="0"/>
                  <w:marRight w:val="0"/>
                  <w:marTop w:val="0"/>
                  <w:marBottom w:val="0"/>
                  <w:divBdr>
                    <w:top w:val="none" w:sz="0" w:space="0" w:color="auto"/>
                    <w:left w:val="none" w:sz="0" w:space="0" w:color="auto"/>
                    <w:bottom w:val="none" w:sz="0" w:space="0" w:color="auto"/>
                    <w:right w:val="none" w:sz="0" w:space="0" w:color="auto"/>
                  </w:divBdr>
                </w:div>
              </w:divsChild>
            </w:div>
            <w:div w:id="1691756711">
              <w:marLeft w:val="0"/>
              <w:marRight w:val="0"/>
              <w:marTop w:val="0"/>
              <w:marBottom w:val="0"/>
              <w:divBdr>
                <w:top w:val="none" w:sz="0" w:space="0" w:color="auto"/>
                <w:left w:val="none" w:sz="0" w:space="0" w:color="auto"/>
                <w:bottom w:val="none" w:sz="0" w:space="0" w:color="auto"/>
                <w:right w:val="none" w:sz="0" w:space="0" w:color="auto"/>
              </w:divBdr>
              <w:divsChild>
                <w:div w:id="1802966103">
                  <w:marLeft w:val="0"/>
                  <w:marRight w:val="0"/>
                  <w:marTop w:val="0"/>
                  <w:marBottom w:val="0"/>
                  <w:divBdr>
                    <w:top w:val="none" w:sz="0" w:space="0" w:color="auto"/>
                    <w:left w:val="none" w:sz="0" w:space="0" w:color="auto"/>
                    <w:bottom w:val="none" w:sz="0" w:space="0" w:color="auto"/>
                    <w:right w:val="none" w:sz="0" w:space="0" w:color="auto"/>
                  </w:divBdr>
                </w:div>
              </w:divsChild>
            </w:div>
            <w:div w:id="1826362611">
              <w:marLeft w:val="0"/>
              <w:marRight w:val="0"/>
              <w:marTop w:val="0"/>
              <w:marBottom w:val="0"/>
              <w:divBdr>
                <w:top w:val="none" w:sz="0" w:space="0" w:color="auto"/>
                <w:left w:val="none" w:sz="0" w:space="0" w:color="auto"/>
                <w:bottom w:val="none" w:sz="0" w:space="0" w:color="auto"/>
                <w:right w:val="none" w:sz="0" w:space="0" w:color="auto"/>
              </w:divBdr>
              <w:divsChild>
                <w:div w:id="5988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7167">
      <w:bodyDiv w:val="1"/>
      <w:marLeft w:val="0"/>
      <w:marRight w:val="0"/>
      <w:marTop w:val="0"/>
      <w:marBottom w:val="0"/>
      <w:divBdr>
        <w:top w:val="none" w:sz="0" w:space="0" w:color="auto"/>
        <w:left w:val="none" w:sz="0" w:space="0" w:color="auto"/>
        <w:bottom w:val="none" w:sz="0" w:space="0" w:color="auto"/>
        <w:right w:val="none" w:sz="0" w:space="0" w:color="auto"/>
      </w:divBdr>
      <w:divsChild>
        <w:div w:id="2124421063">
          <w:marLeft w:val="0"/>
          <w:marRight w:val="0"/>
          <w:marTop w:val="0"/>
          <w:marBottom w:val="0"/>
          <w:divBdr>
            <w:top w:val="none" w:sz="0" w:space="0" w:color="auto"/>
            <w:left w:val="none" w:sz="0" w:space="0" w:color="auto"/>
            <w:bottom w:val="none" w:sz="0" w:space="0" w:color="auto"/>
            <w:right w:val="none" w:sz="0" w:space="0" w:color="auto"/>
          </w:divBdr>
          <w:divsChild>
            <w:div w:id="846021795">
              <w:marLeft w:val="0"/>
              <w:marRight w:val="0"/>
              <w:marTop w:val="0"/>
              <w:marBottom w:val="0"/>
              <w:divBdr>
                <w:top w:val="none" w:sz="0" w:space="0" w:color="auto"/>
                <w:left w:val="none" w:sz="0" w:space="0" w:color="auto"/>
                <w:bottom w:val="none" w:sz="0" w:space="0" w:color="auto"/>
                <w:right w:val="none" w:sz="0" w:space="0" w:color="auto"/>
              </w:divBdr>
              <w:divsChild>
                <w:div w:id="24523767">
                  <w:marLeft w:val="0"/>
                  <w:marRight w:val="0"/>
                  <w:marTop w:val="0"/>
                  <w:marBottom w:val="0"/>
                  <w:divBdr>
                    <w:top w:val="none" w:sz="0" w:space="0" w:color="auto"/>
                    <w:left w:val="none" w:sz="0" w:space="0" w:color="auto"/>
                    <w:bottom w:val="none" w:sz="0" w:space="0" w:color="auto"/>
                    <w:right w:val="none" w:sz="0" w:space="0" w:color="auto"/>
                  </w:divBdr>
                </w:div>
              </w:divsChild>
            </w:div>
            <w:div w:id="853690593">
              <w:marLeft w:val="0"/>
              <w:marRight w:val="0"/>
              <w:marTop w:val="0"/>
              <w:marBottom w:val="0"/>
              <w:divBdr>
                <w:top w:val="none" w:sz="0" w:space="0" w:color="auto"/>
                <w:left w:val="none" w:sz="0" w:space="0" w:color="auto"/>
                <w:bottom w:val="none" w:sz="0" w:space="0" w:color="auto"/>
                <w:right w:val="none" w:sz="0" w:space="0" w:color="auto"/>
              </w:divBdr>
              <w:divsChild>
                <w:div w:id="812722213">
                  <w:marLeft w:val="0"/>
                  <w:marRight w:val="0"/>
                  <w:marTop w:val="0"/>
                  <w:marBottom w:val="0"/>
                  <w:divBdr>
                    <w:top w:val="none" w:sz="0" w:space="0" w:color="auto"/>
                    <w:left w:val="none" w:sz="0" w:space="0" w:color="auto"/>
                    <w:bottom w:val="none" w:sz="0" w:space="0" w:color="auto"/>
                    <w:right w:val="none" w:sz="0" w:space="0" w:color="auto"/>
                  </w:divBdr>
                </w:div>
              </w:divsChild>
            </w:div>
            <w:div w:id="854608958">
              <w:marLeft w:val="0"/>
              <w:marRight w:val="0"/>
              <w:marTop w:val="0"/>
              <w:marBottom w:val="0"/>
              <w:divBdr>
                <w:top w:val="none" w:sz="0" w:space="0" w:color="auto"/>
                <w:left w:val="none" w:sz="0" w:space="0" w:color="auto"/>
                <w:bottom w:val="none" w:sz="0" w:space="0" w:color="auto"/>
                <w:right w:val="none" w:sz="0" w:space="0" w:color="auto"/>
              </w:divBdr>
              <w:divsChild>
                <w:div w:id="1993562870">
                  <w:marLeft w:val="0"/>
                  <w:marRight w:val="0"/>
                  <w:marTop w:val="0"/>
                  <w:marBottom w:val="0"/>
                  <w:divBdr>
                    <w:top w:val="none" w:sz="0" w:space="0" w:color="auto"/>
                    <w:left w:val="none" w:sz="0" w:space="0" w:color="auto"/>
                    <w:bottom w:val="none" w:sz="0" w:space="0" w:color="auto"/>
                    <w:right w:val="none" w:sz="0" w:space="0" w:color="auto"/>
                  </w:divBdr>
                </w:div>
              </w:divsChild>
            </w:div>
            <w:div w:id="1077480274">
              <w:marLeft w:val="0"/>
              <w:marRight w:val="0"/>
              <w:marTop w:val="0"/>
              <w:marBottom w:val="0"/>
              <w:divBdr>
                <w:top w:val="none" w:sz="0" w:space="0" w:color="auto"/>
                <w:left w:val="none" w:sz="0" w:space="0" w:color="auto"/>
                <w:bottom w:val="none" w:sz="0" w:space="0" w:color="auto"/>
                <w:right w:val="none" w:sz="0" w:space="0" w:color="auto"/>
              </w:divBdr>
              <w:divsChild>
                <w:div w:id="1569918228">
                  <w:marLeft w:val="0"/>
                  <w:marRight w:val="0"/>
                  <w:marTop w:val="0"/>
                  <w:marBottom w:val="0"/>
                  <w:divBdr>
                    <w:top w:val="none" w:sz="0" w:space="0" w:color="auto"/>
                    <w:left w:val="none" w:sz="0" w:space="0" w:color="auto"/>
                    <w:bottom w:val="none" w:sz="0" w:space="0" w:color="auto"/>
                    <w:right w:val="none" w:sz="0" w:space="0" w:color="auto"/>
                  </w:divBdr>
                </w:div>
              </w:divsChild>
            </w:div>
            <w:div w:id="1294947775">
              <w:marLeft w:val="0"/>
              <w:marRight w:val="0"/>
              <w:marTop w:val="0"/>
              <w:marBottom w:val="0"/>
              <w:divBdr>
                <w:top w:val="none" w:sz="0" w:space="0" w:color="auto"/>
                <w:left w:val="none" w:sz="0" w:space="0" w:color="auto"/>
                <w:bottom w:val="none" w:sz="0" w:space="0" w:color="auto"/>
                <w:right w:val="none" w:sz="0" w:space="0" w:color="auto"/>
              </w:divBdr>
              <w:divsChild>
                <w:div w:id="14098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619">
      <w:bodyDiv w:val="1"/>
      <w:marLeft w:val="0"/>
      <w:marRight w:val="0"/>
      <w:marTop w:val="0"/>
      <w:marBottom w:val="0"/>
      <w:divBdr>
        <w:top w:val="none" w:sz="0" w:space="0" w:color="auto"/>
        <w:left w:val="none" w:sz="0" w:space="0" w:color="auto"/>
        <w:bottom w:val="none" w:sz="0" w:space="0" w:color="auto"/>
        <w:right w:val="none" w:sz="0" w:space="0" w:color="auto"/>
      </w:divBdr>
      <w:divsChild>
        <w:div w:id="1565287603">
          <w:marLeft w:val="0"/>
          <w:marRight w:val="0"/>
          <w:marTop w:val="0"/>
          <w:marBottom w:val="0"/>
          <w:divBdr>
            <w:top w:val="none" w:sz="0" w:space="0" w:color="auto"/>
            <w:left w:val="none" w:sz="0" w:space="0" w:color="auto"/>
            <w:bottom w:val="none" w:sz="0" w:space="0" w:color="auto"/>
            <w:right w:val="none" w:sz="0" w:space="0" w:color="auto"/>
          </w:divBdr>
          <w:divsChild>
            <w:div w:id="929698653">
              <w:marLeft w:val="0"/>
              <w:marRight w:val="0"/>
              <w:marTop w:val="0"/>
              <w:marBottom w:val="0"/>
              <w:divBdr>
                <w:top w:val="none" w:sz="0" w:space="0" w:color="auto"/>
                <w:left w:val="none" w:sz="0" w:space="0" w:color="auto"/>
                <w:bottom w:val="none" w:sz="0" w:space="0" w:color="auto"/>
                <w:right w:val="none" w:sz="0" w:space="0" w:color="auto"/>
              </w:divBdr>
              <w:divsChild>
                <w:div w:id="1160736410">
                  <w:marLeft w:val="0"/>
                  <w:marRight w:val="0"/>
                  <w:marTop w:val="0"/>
                  <w:marBottom w:val="0"/>
                  <w:divBdr>
                    <w:top w:val="none" w:sz="0" w:space="0" w:color="auto"/>
                    <w:left w:val="none" w:sz="0" w:space="0" w:color="auto"/>
                    <w:bottom w:val="none" w:sz="0" w:space="0" w:color="auto"/>
                    <w:right w:val="none" w:sz="0" w:space="0" w:color="auto"/>
                  </w:divBdr>
                  <w:divsChild>
                    <w:div w:id="11775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1850">
      <w:bodyDiv w:val="1"/>
      <w:marLeft w:val="0"/>
      <w:marRight w:val="0"/>
      <w:marTop w:val="0"/>
      <w:marBottom w:val="0"/>
      <w:divBdr>
        <w:top w:val="none" w:sz="0" w:space="0" w:color="auto"/>
        <w:left w:val="none" w:sz="0" w:space="0" w:color="auto"/>
        <w:bottom w:val="none" w:sz="0" w:space="0" w:color="auto"/>
        <w:right w:val="none" w:sz="0" w:space="0" w:color="auto"/>
      </w:divBdr>
    </w:div>
    <w:div w:id="1319578055">
      <w:bodyDiv w:val="1"/>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
      </w:divsChild>
    </w:div>
    <w:div w:id="1411855909">
      <w:bodyDiv w:val="1"/>
      <w:marLeft w:val="0"/>
      <w:marRight w:val="0"/>
      <w:marTop w:val="0"/>
      <w:marBottom w:val="0"/>
      <w:divBdr>
        <w:top w:val="none" w:sz="0" w:space="0" w:color="auto"/>
        <w:left w:val="none" w:sz="0" w:space="0" w:color="auto"/>
        <w:bottom w:val="none" w:sz="0" w:space="0" w:color="auto"/>
        <w:right w:val="none" w:sz="0" w:space="0" w:color="auto"/>
      </w:divBdr>
    </w:div>
    <w:div w:id="1799765043">
      <w:bodyDiv w:val="1"/>
      <w:marLeft w:val="0"/>
      <w:marRight w:val="0"/>
      <w:marTop w:val="0"/>
      <w:marBottom w:val="0"/>
      <w:divBdr>
        <w:top w:val="none" w:sz="0" w:space="0" w:color="auto"/>
        <w:left w:val="none" w:sz="0" w:space="0" w:color="auto"/>
        <w:bottom w:val="none" w:sz="0" w:space="0" w:color="auto"/>
        <w:right w:val="none" w:sz="0" w:space="0" w:color="auto"/>
      </w:divBdr>
      <w:divsChild>
        <w:div w:id="2120026919">
          <w:marLeft w:val="0"/>
          <w:marRight w:val="0"/>
          <w:marTop w:val="0"/>
          <w:marBottom w:val="0"/>
          <w:divBdr>
            <w:top w:val="none" w:sz="0" w:space="0" w:color="auto"/>
            <w:left w:val="none" w:sz="0" w:space="0" w:color="auto"/>
            <w:bottom w:val="none" w:sz="0" w:space="0" w:color="auto"/>
            <w:right w:val="none" w:sz="0" w:space="0" w:color="auto"/>
          </w:divBdr>
          <w:divsChild>
            <w:div w:id="1454515820">
              <w:marLeft w:val="0"/>
              <w:marRight w:val="0"/>
              <w:marTop w:val="0"/>
              <w:marBottom w:val="0"/>
              <w:divBdr>
                <w:top w:val="none" w:sz="0" w:space="0" w:color="auto"/>
                <w:left w:val="none" w:sz="0" w:space="0" w:color="auto"/>
                <w:bottom w:val="none" w:sz="0" w:space="0" w:color="auto"/>
                <w:right w:val="none" w:sz="0" w:space="0" w:color="auto"/>
              </w:divBdr>
              <w:divsChild>
                <w:div w:id="14948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8732">
      <w:bodyDiv w:val="1"/>
      <w:marLeft w:val="0"/>
      <w:marRight w:val="0"/>
      <w:marTop w:val="0"/>
      <w:marBottom w:val="0"/>
      <w:divBdr>
        <w:top w:val="none" w:sz="0" w:space="0" w:color="auto"/>
        <w:left w:val="none" w:sz="0" w:space="0" w:color="auto"/>
        <w:bottom w:val="none" w:sz="0" w:space="0" w:color="auto"/>
        <w:right w:val="none" w:sz="0" w:space="0" w:color="auto"/>
      </w:divBdr>
    </w:div>
    <w:div w:id="1993097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cclenton@firstcoastymca.org" TargetMode="External"/><Relationship Id="rId18" Type="http://schemas.openxmlformats.org/officeDocument/2006/relationships/hyperlink" Target="mailto:gdivra@firstcoastymc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mondy@firstcoastymca.org" TargetMode="External"/><Relationship Id="rId17" Type="http://schemas.openxmlformats.org/officeDocument/2006/relationships/hyperlink" Target="mailto:jmickle@firstcoastymca.org" TargetMode="External"/><Relationship Id="rId2" Type="http://schemas.openxmlformats.org/officeDocument/2006/relationships/customXml" Target="../customXml/item2.xml"/><Relationship Id="rId16" Type="http://schemas.openxmlformats.org/officeDocument/2006/relationships/hyperlink" Target="mailto:tmondy@firstcoastymc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aikens@firstcoastymca.org" TargetMode="External"/><Relationship Id="rId10" Type="http://schemas.openxmlformats.org/officeDocument/2006/relationships/footnotes" Target="footnotes.xml"/><Relationship Id="rId19" Type="http://schemas.openxmlformats.org/officeDocument/2006/relationships/hyperlink" Target="mailto:cmcwhite@firstcoastymc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fuller@firstcoastym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DBD7A2136E4796BE0E5D35130437" ma:contentTypeVersion="2" ma:contentTypeDescription="Create a new document." ma:contentTypeScope="" ma:versionID="f1cf210ec49f60de457b5995e5d391cd">
  <xsd:schema xmlns:xsd="http://www.w3.org/2001/XMLSchema" xmlns:xs="http://www.w3.org/2001/XMLSchema" xmlns:p="http://schemas.microsoft.com/office/2006/metadata/properties" xmlns:ns2="51c9f86d-2c91-4de9-a78a-3c6452bd2f06" targetNamespace="http://schemas.microsoft.com/office/2006/metadata/properties" ma:root="true" ma:fieldsID="fc7ccb24378b9ead46ea982802eb8c4c" ns2:_="">
    <xsd:import namespace="51c9f86d-2c91-4de9-a78a-3c6452bd2f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9f86d-2c91-4de9-a78a-3c6452bd2f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3294-3C50-4098-88E0-8C5C84938322}">
  <ds:schemaRefs>
    <ds:schemaRef ds:uri="http://schemas.microsoft.com/sharepoint/v3/contenttype/forms"/>
  </ds:schemaRefs>
</ds:datastoreItem>
</file>

<file path=customXml/itemProps2.xml><?xml version="1.0" encoding="utf-8"?>
<ds:datastoreItem xmlns:ds="http://schemas.openxmlformats.org/officeDocument/2006/customXml" ds:itemID="{FFF1675D-5557-475E-B0AC-56FC61A0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9f86d-2c91-4de9-a78a-3c6452bd2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59757-408A-4E04-AC96-4500692F9CDC}">
  <ds:schemaRefs>
    <ds:schemaRef ds:uri="http://schemas.microsoft.com/office/2006/metadata/longProperties"/>
  </ds:schemaRefs>
</ds:datastoreItem>
</file>

<file path=customXml/itemProps4.xml><?xml version="1.0" encoding="utf-8"?>
<ds:datastoreItem xmlns:ds="http://schemas.openxmlformats.org/officeDocument/2006/customXml" ds:itemID="{CF46750F-6FB3-42BA-81F9-2180D9DEC74A}">
  <ds:schemaRefs>
    <ds:schemaRef ds:uri="http://purl.org/dc/terms/"/>
    <ds:schemaRef ds:uri="http://schemas.openxmlformats.org/package/2006/metadata/core-properties"/>
    <ds:schemaRef ds:uri="http://purl.org/dc/dcmitype/"/>
    <ds:schemaRef ds:uri="51c9f86d-2c91-4de9-a78a-3c6452bd2f06"/>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F3411D95-68A4-4E2C-AB5E-389BE496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1675</Words>
  <Characters>11117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2015-16 District DCP Template</vt:lpstr>
    </vt:vector>
  </TitlesOfParts>
  <Company>FLDOE</Company>
  <LinksUpToDate>false</LinksUpToDate>
  <CharactersWithSpaces>12767</CharactersWithSpaces>
  <SharedDoc>false</SharedDoc>
  <HLinks>
    <vt:vector size="12" baseType="variant">
      <vt:variant>
        <vt:i4>5570587</vt:i4>
      </vt:variant>
      <vt:variant>
        <vt:i4>3</vt:i4>
      </vt:variant>
      <vt:variant>
        <vt:i4>0</vt:i4>
      </vt:variant>
      <vt:variant>
        <vt:i4>5</vt:i4>
      </vt:variant>
      <vt:variant>
        <vt:lpwstr>http://www.fldoe.org/workforce/fcpea/default.asp</vt:lpwstr>
      </vt:variant>
      <vt:variant>
        <vt:lpwstr/>
      </vt:variant>
      <vt:variant>
        <vt:i4>6357024</vt:i4>
      </vt:variant>
      <vt:variant>
        <vt:i4>0</vt:i4>
      </vt:variant>
      <vt:variant>
        <vt:i4>0</vt:i4>
      </vt:variant>
      <vt:variant>
        <vt:i4>5</vt:i4>
      </vt:variant>
      <vt:variant>
        <vt:lpwstr>http://www.fldoe.org/core/fileparse.php/5658/urlt/0097849-device-bandwidthtechspecs.pdf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DCP Template</dc:title>
  <dc:subject/>
  <dc:creator>Charles Proctor</dc:creator>
  <cp:keywords/>
  <dc:description/>
  <cp:lastModifiedBy>Tumika Mondy</cp:lastModifiedBy>
  <cp:revision>2</cp:revision>
  <cp:lastPrinted>2016-07-06T19:48:00Z</cp:lastPrinted>
  <dcterms:created xsi:type="dcterms:W3CDTF">2016-10-15T15:36:00Z</dcterms:created>
  <dcterms:modified xsi:type="dcterms:W3CDTF">2016-10-15T15:36:00Z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0x010100E31EDBD7A2136E4796BE0E5D35130437</vt:lpwstr>
  </property>
</Properties>
</file>