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85" w:rsidRPr="0012103F" w:rsidRDefault="009A2BD0" w:rsidP="0012103F">
      <w:pPr>
        <w:spacing w:after="0"/>
        <w:jc w:val="center"/>
        <w:rPr>
          <w:rFonts w:ascii="Cambria" w:hAnsi="Cambria"/>
          <w:b/>
          <w:sz w:val="24"/>
        </w:rPr>
      </w:pPr>
      <w:bookmarkStart w:id="0" w:name="_GoBack"/>
      <w:bookmarkEnd w:id="0"/>
      <w:r w:rsidRPr="0012103F">
        <w:rPr>
          <w:rFonts w:ascii="Cambria" w:hAnsi="Cambria"/>
          <w:b/>
          <w:sz w:val="24"/>
        </w:rPr>
        <w:t>MINUTES</w:t>
      </w:r>
    </w:p>
    <w:p w:rsidR="009A2BD0" w:rsidRPr="0012103F" w:rsidRDefault="009A2BD0" w:rsidP="0012103F">
      <w:pPr>
        <w:spacing w:after="0"/>
        <w:jc w:val="center"/>
        <w:rPr>
          <w:rFonts w:ascii="Cambria" w:hAnsi="Cambria"/>
          <w:b/>
          <w:sz w:val="24"/>
        </w:rPr>
      </w:pPr>
      <w:r w:rsidRPr="0012103F">
        <w:rPr>
          <w:rFonts w:ascii="Cambria" w:hAnsi="Cambria"/>
          <w:b/>
          <w:sz w:val="24"/>
        </w:rPr>
        <w:t>TIGER ACADEMY CURRICULUM COMMITTEE MEETING</w:t>
      </w:r>
    </w:p>
    <w:p w:rsidR="009A2BD0" w:rsidRPr="0012103F" w:rsidRDefault="0012103F" w:rsidP="0012103F">
      <w:pPr>
        <w:spacing w:after="0"/>
        <w:jc w:val="center"/>
        <w:rPr>
          <w:rFonts w:ascii="Cambria" w:hAnsi="Cambria"/>
          <w:b/>
          <w:sz w:val="24"/>
        </w:rPr>
      </w:pPr>
      <w:r w:rsidRPr="0012103F">
        <w:rPr>
          <w:rFonts w:ascii="Cambria" w:hAnsi="Cambria"/>
          <w:b/>
          <w:sz w:val="24"/>
        </w:rPr>
        <w:t>THURSDAY, FEBRUARY 25, 2016 NOON</w:t>
      </w:r>
    </w:p>
    <w:p w:rsidR="009A2BD0" w:rsidRDefault="0012103F" w:rsidP="0012103F">
      <w:pPr>
        <w:spacing w:after="0"/>
        <w:jc w:val="center"/>
        <w:rPr>
          <w:rFonts w:ascii="Cambria" w:hAnsi="Cambria"/>
          <w:b/>
          <w:sz w:val="24"/>
        </w:rPr>
      </w:pPr>
      <w:r w:rsidRPr="0012103F">
        <w:rPr>
          <w:rFonts w:ascii="Cambria" w:hAnsi="Cambria"/>
          <w:b/>
          <w:sz w:val="24"/>
        </w:rPr>
        <w:t>TIGER ACADEMY</w:t>
      </w:r>
    </w:p>
    <w:p w:rsidR="00B91889" w:rsidRDefault="00B91889" w:rsidP="0012103F">
      <w:pPr>
        <w:spacing w:after="0"/>
        <w:jc w:val="center"/>
        <w:rPr>
          <w:rFonts w:ascii="Cambria" w:hAnsi="Cambria"/>
          <w:b/>
          <w:sz w:val="24"/>
        </w:rPr>
      </w:pPr>
    </w:p>
    <w:p w:rsidR="00B91889" w:rsidRPr="0012103F" w:rsidRDefault="00B91889" w:rsidP="0012103F">
      <w:pPr>
        <w:spacing w:after="0"/>
        <w:jc w:val="center"/>
        <w:rPr>
          <w:rFonts w:ascii="Cambria" w:hAnsi="Cambria"/>
          <w:b/>
          <w:sz w:val="24"/>
        </w:rPr>
      </w:pPr>
    </w:p>
    <w:p w:rsidR="009A2BD0" w:rsidRPr="0012103F" w:rsidRDefault="009A2BD0" w:rsidP="0012103F">
      <w:pPr>
        <w:spacing w:after="0"/>
        <w:rPr>
          <w:rFonts w:ascii="Cambria" w:hAnsi="Cambria"/>
          <w:sz w:val="24"/>
        </w:rPr>
      </w:pPr>
    </w:p>
    <w:p w:rsidR="009A2BD0" w:rsidRDefault="009A2BD0" w:rsidP="0012103F">
      <w:pPr>
        <w:spacing w:after="0"/>
        <w:rPr>
          <w:rFonts w:ascii="Cambria" w:hAnsi="Cambria"/>
          <w:sz w:val="24"/>
        </w:rPr>
      </w:pPr>
      <w:r w:rsidRPr="0012103F">
        <w:rPr>
          <w:rFonts w:ascii="Cambria" w:hAnsi="Cambria"/>
          <w:sz w:val="24"/>
        </w:rPr>
        <w:t>The meeting of the Curriculum Committee for Tiger Academy was called to order at 12:05</w:t>
      </w:r>
      <w:r w:rsidR="0012103F">
        <w:rPr>
          <w:rFonts w:ascii="Cambria" w:hAnsi="Cambria"/>
          <w:sz w:val="24"/>
        </w:rPr>
        <w:t>pm</w:t>
      </w:r>
      <w:r w:rsidRPr="0012103F">
        <w:rPr>
          <w:rFonts w:ascii="Cambria" w:hAnsi="Cambria"/>
          <w:sz w:val="24"/>
        </w:rPr>
        <w:t xml:space="preserve"> by Chair, Cleve Warren. The invocation was given by Charles McWhite.</w:t>
      </w:r>
    </w:p>
    <w:p w:rsidR="0012103F" w:rsidRPr="0012103F" w:rsidRDefault="0012103F" w:rsidP="0012103F">
      <w:pPr>
        <w:spacing w:after="0"/>
        <w:rPr>
          <w:rFonts w:ascii="Cambria" w:hAnsi="Cambria"/>
          <w:sz w:val="24"/>
        </w:rPr>
      </w:pPr>
    </w:p>
    <w:p w:rsidR="009A2BD0" w:rsidRDefault="009A2BD0" w:rsidP="0012103F">
      <w:pPr>
        <w:spacing w:after="0"/>
        <w:rPr>
          <w:rFonts w:ascii="Cambria" w:hAnsi="Cambria"/>
          <w:sz w:val="24"/>
        </w:rPr>
      </w:pPr>
      <w:r w:rsidRPr="0012103F">
        <w:rPr>
          <w:rFonts w:ascii="Cambria" w:hAnsi="Cambria"/>
          <w:sz w:val="24"/>
        </w:rPr>
        <w:t>Committee members in attendance were Cleve Warren, Tom Baker and John Baker. Staff members in attendance were PeDro Cohen, Susan Golden and Charles McWhite.</w:t>
      </w:r>
    </w:p>
    <w:p w:rsidR="0012103F" w:rsidRPr="0012103F" w:rsidRDefault="0012103F" w:rsidP="0012103F">
      <w:pPr>
        <w:spacing w:after="0"/>
        <w:rPr>
          <w:rFonts w:ascii="Cambria" w:hAnsi="Cambria"/>
          <w:sz w:val="24"/>
        </w:rPr>
      </w:pPr>
    </w:p>
    <w:p w:rsidR="009A2BD0" w:rsidRPr="0012103F" w:rsidRDefault="009A2BD0" w:rsidP="0012103F">
      <w:pPr>
        <w:spacing w:after="0"/>
        <w:rPr>
          <w:rFonts w:ascii="Cambria" w:hAnsi="Cambria"/>
          <w:sz w:val="24"/>
        </w:rPr>
      </w:pPr>
      <w:r w:rsidRPr="0012103F">
        <w:rPr>
          <w:rFonts w:ascii="Cambria" w:hAnsi="Cambria"/>
          <w:sz w:val="24"/>
        </w:rPr>
        <w:t>The minutes of the October 29, 2015 Curriculum Committee were approved as submitted.</w:t>
      </w:r>
    </w:p>
    <w:p w:rsidR="009A2BD0" w:rsidRDefault="009A2BD0" w:rsidP="0012103F">
      <w:pPr>
        <w:spacing w:after="0"/>
        <w:rPr>
          <w:rFonts w:ascii="Cambria" w:hAnsi="Cambria"/>
          <w:sz w:val="24"/>
        </w:rPr>
      </w:pPr>
      <w:r w:rsidRPr="0012103F">
        <w:rPr>
          <w:rFonts w:ascii="Cambria" w:hAnsi="Cambria"/>
          <w:sz w:val="24"/>
        </w:rPr>
        <w:lastRenderedPageBreak/>
        <w:t>Principal Charles McWhite gave an explanation of the 2014-2015 school grades. Tiger Academy received a letter grade of “C” based on student levels of proficiency in grades three, four and five in language arts, mathematics and science. The proficiency level for each subject area was discussed</w:t>
      </w:r>
      <w:r w:rsidR="0012103F" w:rsidRPr="0012103F">
        <w:rPr>
          <w:rFonts w:ascii="Cambria" w:hAnsi="Cambria"/>
          <w:sz w:val="24"/>
        </w:rPr>
        <w:t>,</w:t>
      </w:r>
      <w:r w:rsidRPr="0012103F">
        <w:rPr>
          <w:rFonts w:ascii="Cambria" w:hAnsi="Cambria"/>
          <w:sz w:val="24"/>
        </w:rPr>
        <w:t xml:space="preserve"> the total points scored and the relative position of the Tiger Academy results compared to “like” schools. It was also noted that Tiger Academy will receive School Recognition funds from the Department of Education for the results. A plan has been submitted for approval of the distribution of the funds which will be divided among staff and will be approximately $3</w:t>
      </w:r>
      <w:r w:rsidR="0012103F">
        <w:rPr>
          <w:rFonts w:ascii="Cambria" w:hAnsi="Cambria"/>
          <w:sz w:val="24"/>
        </w:rPr>
        <w:t>,</w:t>
      </w:r>
      <w:r w:rsidRPr="0012103F">
        <w:rPr>
          <w:rFonts w:ascii="Cambria" w:hAnsi="Cambria"/>
          <w:sz w:val="24"/>
        </w:rPr>
        <w:t>500.00</w:t>
      </w:r>
      <w:r w:rsidR="0012103F">
        <w:rPr>
          <w:rFonts w:ascii="Cambria" w:hAnsi="Cambria"/>
          <w:sz w:val="24"/>
        </w:rPr>
        <w:t xml:space="preserve"> </w:t>
      </w:r>
      <w:r w:rsidRPr="0012103F">
        <w:rPr>
          <w:rFonts w:ascii="Cambria" w:hAnsi="Cambria"/>
          <w:sz w:val="24"/>
        </w:rPr>
        <w:t>per teacher.</w:t>
      </w:r>
    </w:p>
    <w:p w:rsidR="0012103F" w:rsidRPr="0012103F" w:rsidRDefault="0012103F" w:rsidP="0012103F">
      <w:pPr>
        <w:spacing w:after="0"/>
        <w:rPr>
          <w:rFonts w:ascii="Cambria" w:hAnsi="Cambria"/>
          <w:sz w:val="24"/>
        </w:rPr>
      </w:pPr>
    </w:p>
    <w:p w:rsidR="00ED7F20" w:rsidRDefault="009A2BD0" w:rsidP="0012103F">
      <w:pPr>
        <w:spacing w:after="0"/>
        <w:rPr>
          <w:rFonts w:ascii="Cambria" w:hAnsi="Cambria"/>
          <w:sz w:val="24"/>
        </w:rPr>
      </w:pPr>
      <w:r w:rsidRPr="0012103F">
        <w:rPr>
          <w:rFonts w:ascii="Cambria" w:hAnsi="Cambria"/>
          <w:sz w:val="24"/>
        </w:rPr>
        <w:t>Next on the agenda was the prese</w:t>
      </w:r>
      <w:r w:rsidR="0012103F">
        <w:rPr>
          <w:rFonts w:ascii="Cambria" w:hAnsi="Cambria"/>
          <w:sz w:val="24"/>
        </w:rPr>
        <w:t>ntation and discussion of the I-</w:t>
      </w:r>
      <w:r w:rsidRPr="0012103F">
        <w:rPr>
          <w:rFonts w:ascii="Cambria" w:hAnsi="Cambria"/>
          <w:sz w:val="24"/>
        </w:rPr>
        <w:t>Ready results with a comparison between the fall and winter administ</w:t>
      </w:r>
      <w:r w:rsidR="0012103F">
        <w:rPr>
          <w:rFonts w:ascii="Cambria" w:hAnsi="Cambria"/>
          <w:sz w:val="24"/>
        </w:rPr>
        <w:t>rations. The alignment of the I-</w:t>
      </w:r>
      <w:r w:rsidRPr="0012103F">
        <w:rPr>
          <w:rFonts w:ascii="Cambria" w:hAnsi="Cambria"/>
          <w:sz w:val="24"/>
        </w:rPr>
        <w:t>Ready tests to the FSA was discussed and it was stated that there is close alignment between the two tests. Committee members asked questions about the proficiency level decline as the grade level increases. Mr. McWhite explained that it was due in part to the complexity and increase in difficulty of the material and testing protocol.</w:t>
      </w:r>
      <w:r w:rsidR="0012103F">
        <w:rPr>
          <w:rFonts w:ascii="Cambria" w:hAnsi="Cambria"/>
          <w:sz w:val="24"/>
        </w:rPr>
        <w:t xml:space="preserve"> The last portion of the </w:t>
      </w:r>
      <w:r w:rsidR="00ED7F20" w:rsidRPr="0012103F">
        <w:rPr>
          <w:rFonts w:ascii="Cambria" w:hAnsi="Cambria"/>
          <w:sz w:val="24"/>
        </w:rPr>
        <w:t xml:space="preserve">presentation was the </w:t>
      </w:r>
      <w:r w:rsidR="00ED7F20" w:rsidRPr="0012103F">
        <w:rPr>
          <w:rFonts w:ascii="Cambria" w:hAnsi="Cambria"/>
          <w:sz w:val="24"/>
        </w:rPr>
        <w:lastRenderedPageBreak/>
        <w:t>projection for the FSA scores and subsequent school grade for the 2015-2016 school year. Gain scores will be included in this year’s grade formula for grades four and five and proficiency for grade three. With progress to date Mr. McWhite expressed his confidence, with charts showing rationale, that Tiger Academy would earn at least a “B” this school year and possibly an “A”.</w:t>
      </w:r>
    </w:p>
    <w:p w:rsidR="0012103F" w:rsidRPr="0012103F" w:rsidRDefault="0012103F" w:rsidP="0012103F">
      <w:pPr>
        <w:spacing w:after="0"/>
        <w:rPr>
          <w:rFonts w:ascii="Cambria" w:hAnsi="Cambria"/>
          <w:sz w:val="24"/>
        </w:rPr>
      </w:pPr>
    </w:p>
    <w:p w:rsidR="00ED7F20" w:rsidRPr="0012103F" w:rsidRDefault="00ED7F20" w:rsidP="0012103F">
      <w:pPr>
        <w:spacing w:after="0"/>
        <w:rPr>
          <w:rFonts w:ascii="Cambria" w:hAnsi="Cambria"/>
          <w:sz w:val="24"/>
        </w:rPr>
      </w:pPr>
      <w:r w:rsidRPr="0012103F">
        <w:rPr>
          <w:rFonts w:ascii="Cambria" w:hAnsi="Cambria"/>
          <w:sz w:val="24"/>
        </w:rPr>
        <w:t>There were no public comments and the meeting was adjourned at 1:10</w:t>
      </w:r>
      <w:r w:rsidR="0012103F">
        <w:rPr>
          <w:rFonts w:ascii="Cambria" w:hAnsi="Cambria"/>
          <w:sz w:val="24"/>
        </w:rPr>
        <w:t>pm</w:t>
      </w:r>
      <w:r w:rsidRPr="0012103F">
        <w:rPr>
          <w:rFonts w:ascii="Cambria" w:hAnsi="Cambria"/>
          <w:sz w:val="24"/>
        </w:rPr>
        <w:t>.</w:t>
      </w:r>
    </w:p>
    <w:p w:rsidR="00ED7F20" w:rsidRPr="0012103F" w:rsidRDefault="00ED7F20" w:rsidP="0012103F">
      <w:pPr>
        <w:spacing w:after="0"/>
        <w:rPr>
          <w:rFonts w:ascii="Cambria" w:hAnsi="Cambria"/>
          <w:sz w:val="24"/>
        </w:rPr>
      </w:pPr>
    </w:p>
    <w:p w:rsidR="00ED7F20" w:rsidRPr="0012103F" w:rsidRDefault="00ED7F20" w:rsidP="0012103F">
      <w:pPr>
        <w:spacing w:after="0"/>
        <w:rPr>
          <w:rFonts w:ascii="Cambria" w:hAnsi="Cambria"/>
          <w:sz w:val="24"/>
        </w:rPr>
      </w:pPr>
      <w:r w:rsidRPr="0012103F">
        <w:rPr>
          <w:rFonts w:ascii="Cambria" w:hAnsi="Cambria"/>
          <w:sz w:val="24"/>
        </w:rPr>
        <w:t>Respectfully Submitted,</w:t>
      </w:r>
    </w:p>
    <w:p w:rsidR="00ED7F20" w:rsidRPr="0012103F" w:rsidRDefault="00ED7F20" w:rsidP="0012103F">
      <w:pPr>
        <w:spacing w:after="0"/>
        <w:rPr>
          <w:rFonts w:ascii="Cambria" w:hAnsi="Cambria"/>
          <w:sz w:val="24"/>
        </w:rPr>
      </w:pPr>
    </w:p>
    <w:p w:rsidR="00ED7F20" w:rsidRPr="0012103F" w:rsidRDefault="00ED7F20" w:rsidP="0012103F">
      <w:pPr>
        <w:spacing w:after="0"/>
        <w:rPr>
          <w:rFonts w:ascii="Cambria" w:hAnsi="Cambria"/>
          <w:sz w:val="24"/>
        </w:rPr>
      </w:pPr>
      <w:r w:rsidRPr="0012103F">
        <w:rPr>
          <w:rFonts w:ascii="Cambria" w:hAnsi="Cambria"/>
          <w:sz w:val="24"/>
        </w:rPr>
        <w:t>Susan Golden,</w:t>
      </w:r>
    </w:p>
    <w:p w:rsidR="00ED7F20" w:rsidRPr="0012103F" w:rsidRDefault="00ED7F20" w:rsidP="0012103F">
      <w:pPr>
        <w:spacing w:after="0"/>
        <w:rPr>
          <w:rFonts w:ascii="Cambria" w:hAnsi="Cambria"/>
          <w:sz w:val="24"/>
        </w:rPr>
      </w:pPr>
      <w:r w:rsidRPr="0012103F">
        <w:rPr>
          <w:rFonts w:ascii="Cambria" w:hAnsi="Cambria"/>
          <w:sz w:val="24"/>
        </w:rPr>
        <w:t>Executive Director</w:t>
      </w:r>
    </w:p>
    <w:p w:rsidR="00ED7F20" w:rsidRPr="0012103F" w:rsidRDefault="00ED7F20" w:rsidP="0012103F">
      <w:pPr>
        <w:spacing w:after="0"/>
        <w:rPr>
          <w:rFonts w:ascii="Cambria" w:hAnsi="Cambria"/>
          <w:sz w:val="24"/>
        </w:rPr>
      </w:pPr>
    </w:p>
    <w:p w:rsidR="009A2BD0" w:rsidRPr="0012103F" w:rsidRDefault="009A2BD0" w:rsidP="0012103F">
      <w:pPr>
        <w:spacing w:after="0"/>
        <w:rPr>
          <w:rFonts w:ascii="Cambria" w:hAnsi="Cambria"/>
          <w:sz w:val="24"/>
        </w:rPr>
      </w:pPr>
    </w:p>
    <w:p w:rsidR="009A2BD0" w:rsidRPr="0012103F" w:rsidRDefault="009A2BD0" w:rsidP="0012103F">
      <w:pPr>
        <w:spacing w:after="0"/>
        <w:rPr>
          <w:rFonts w:ascii="Cambria" w:hAnsi="Cambria"/>
          <w:sz w:val="24"/>
        </w:rPr>
      </w:pPr>
    </w:p>
    <w:p w:rsidR="009A2BD0" w:rsidRPr="0012103F" w:rsidRDefault="009A2BD0" w:rsidP="0012103F">
      <w:pPr>
        <w:spacing w:after="0"/>
        <w:rPr>
          <w:rFonts w:ascii="Cambria" w:hAnsi="Cambria"/>
          <w:sz w:val="24"/>
        </w:rPr>
      </w:pPr>
    </w:p>
    <w:sectPr w:rsidR="009A2BD0" w:rsidRPr="00121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D0"/>
    <w:rsid w:val="0012103F"/>
    <w:rsid w:val="009A2BD0"/>
    <w:rsid w:val="00B469FD"/>
    <w:rsid w:val="00B91889"/>
    <w:rsid w:val="00DF2485"/>
    <w:rsid w:val="00EC2B90"/>
    <w:rsid w:val="00ED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752F4-05BC-4436-907A-D4BB3CC9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Tumika Mondy</cp:lastModifiedBy>
  <cp:revision>2</cp:revision>
  <cp:lastPrinted>2016-06-29T17:45:00Z</cp:lastPrinted>
  <dcterms:created xsi:type="dcterms:W3CDTF">2016-10-17T14:09:00Z</dcterms:created>
  <dcterms:modified xsi:type="dcterms:W3CDTF">2016-10-17T14:09:00Z</dcterms:modified>
</cp:coreProperties>
</file>